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730C2" w:rsidRPr="00E0209E" w:rsidRDefault="00CA65A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E0209E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E0209E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CA65A0" w:rsidRDefault="00CA65A0" w:rsidP="00CA65A0">
      <w:pPr>
        <w:spacing w:after="0"/>
        <w:jc w:val="center"/>
        <w:rPr>
          <w:rFonts w:ascii="Times New Roman" w:eastAsia="Times New Roman" w:hAnsi="Times New Roman"/>
          <w:b/>
          <w:sz w:val="22"/>
          <w:szCs w:val="22"/>
          <w:lang w:eastAsia="es-VE"/>
        </w:rPr>
      </w:pPr>
    </w:p>
    <w:p w:rsidR="00CA65A0" w:rsidRPr="00CA65A0" w:rsidRDefault="00CA65A0" w:rsidP="00CA65A0">
      <w:pPr>
        <w:spacing w:after="0"/>
        <w:jc w:val="center"/>
        <w:rPr>
          <w:rFonts w:ascii="Times New Roman" w:hAnsi="Times New Roman"/>
          <w:b/>
        </w:rPr>
      </w:pPr>
      <w:r w:rsidRPr="00CA65A0">
        <w:rPr>
          <w:rFonts w:ascii="Times New Roman" w:eastAsia="Times New Roman" w:hAnsi="Times New Roman"/>
          <w:b/>
          <w:lang w:eastAsia="es-VE"/>
        </w:rPr>
        <w:t xml:space="preserve">Texto: </w:t>
      </w:r>
      <w:r w:rsidRPr="00CA65A0">
        <w:rPr>
          <w:rFonts w:ascii="Times New Roman" w:hAnsi="Times New Roman"/>
          <w:b/>
          <w:lang w:val="es-MX"/>
        </w:rPr>
        <w:t>Lucas 11:11-32</w:t>
      </w:r>
    </w:p>
    <w:p w:rsidR="00CA65A0" w:rsidRPr="00CA65A0" w:rsidRDefault="00CA65A0" w:rsidP="00CA65A0">
      <w:pPr>
        <w:spacing w:after="0"/>
        <w:rPr>
          <w:rFonts w:ascii="Times New Roman" w:hAnsi="Times New Roman"/>
          <w:b/>
          <w:sz w:val="22"/>
          <w:szCs w:val="22"/>
          <w:lang w:val="es-MX"/>
        </w:rPr>
      </w:pPr>
      <w:r w:rsidRPr="00CA65A0">
        <w:rPr>
          <w:rFonts w:ascii="Times New Roman" w:hAnsi="Times New Roman"/>
          <w:b/>
          <w:sz w:val="22"/>
          <w:szCs w:val="22"/>
          <w:lang w:val="es-MX"/>
        </w:rPr>
        <w:t>Introducción.-</w:t>
      </w:r>
    </w:p>
    <w:p w:rsidR="00CA65A0" w:rsidRPr="00CA65A0" w:rsidRDefault="00CA65A0" w:rsidP="00CA65A0">
      <w:pPr>
        <w:pStyle w:val="Prrafodelista"/>
        <w:numPr>
          <w:ilvl w:val="0"/>
          <w:numId w:val="49"/>
        </w:numPr>
        <w:spacing w:line="276" w:lineRule="auto"/>
        <w:ind w:left="360"/>
        <w:rPr>
          <w:rFonts w:ascii="Times New Roman" w:hAnsi="Times New Roman"/>
          <w:lang w:val="es-MX"/>
        </w:rPr>
      </w:pPr>
      <w:r w:rsidRPr="00CA65A0">
        <w:rPr>
          <w:rFonts w:ascii="Times New Roman" w:hAnsi="Times New Roman"/>
          <w:lang w:val="es-MX"/>
        </w:rPr>
        <w:t>Deseo que preste suma atención a lo que voy a hablarle.</w:t>
      </w:r>
    </w:p>
    <w:p w:rsidR="00CA65A0" w:rsidRPr="00CA65A0" w:rsidRDefault="00CA65A0" w:rsidP="00CA65A0">
      <w:pPr>
        <w:pStyle w:val="Prrafodelista"/>
        <w:numPr>
          <w:ilvl w:val="0"/>
          <w:numId w:val="49"/>
        </w:numPr>
        <w:spacing w:line="276" w:lineRule="auto"/>
        <w:ind w:left="360"/>
        <w:rPr>
          <w:rFonts w:ascii="Times New Roman" w:hAnsi="Times New Roman"/>
          <w:lang w:val="es-MX"/>
        </w:rPr>
      </w:pPr>
      <w:r w:rsidRPr="00CA65A0">
        <w:rPr>
          <w:rFonts w:ascii="Times New Roman" w:hAnsi="Times New Roman"/>
          <w:lang w:val="es-MX"/>
        </w:rPr>
        <w:t>El domingo pasado hablé sobre “Pacto + Amor = Hijos poderosos”.</w:t>
      </w:r>
    </w:p>
    <w:p w:rsidR="00CA65A0" w:rsidRPr="00CA65A0" w:rsidRDefault="00CA65A0" w:rsidP="00CA65A0">
      <w:pPr>
        <w:pStyle w:val="Prrafodelista"/>
        <w:numPr>
          <w:ilvl w:val="0"/>
          <w:numId w:val="49"/>
        </w:numPr>
        <w:spacing w:line="276" w:lineRule="auto"/>
        <w:ind w:left="360"/>
        <w:rPr>
          <w:rFonts w:ascii="Times New Roman" w:hAnsi="Times New Roman"/>
          <w:lang w:val="es-MX"/>
        </w:rPr>
      </w:pPr>
      <w:r w:rsidRPr="00CA65A0">
        <w:rPr>
          <w:rFonts w:ascii="Times New Roman" w:hAnsi="Times New Roman"/>
          <w:lang w:val="es-MX"/>
        </w:rPr>
        <w:t>Hoy hablaré: “Un gran padre, dos hijos y un gran hijo”.</w:t>
      </w:r>
    </w:p>
    <w:p w:rsidR="00CA65A0" w:rsidRPr="00CA65A0" w:rsidRDefault="00CA65A0" w:rsidP="00CA65A0">
      <w:pPr>
        <w:spacing w:after="0"/>
        <w:rPr>
          <w:rFonts w:ascii="Times New Roman" w:hAnsi="Times New Roman"/>
          <w:b/>
          <w:sz w:val="22"/>
          <w:szCs w:val="22"/>
          <w:lang w:val="es-MX"/>
        </w:rPr>
      </w:pPr>
      <w:r w:rsidRPr="00CA65A0">
        <w:rPr>
          <w:rFonts w:ascii="Times New Roman" w:hAnsi="Times New Roman"/>
          <w:b/>
          <w:sz w:val="22"/>
          <w:szCs w:val="22"/>
          <w:lang w:val="es-MX"/>
        </w:rPr>
        <w:t>1.- El Padre Eterno estableció un Nuevo Pacto para bendecirnos abundantemente. (Juan 10:10)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1.1.- Pacto significa: “Fidelidad”. (2ª Timoteo 2:13)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1.2.- En su pacto se manifiesta su paz: su Shalom. Plenitud, gracia, perdón, salud, provisión. (3ª Juan 2)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1.3.- El pacto con Dios es eterno.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 xml:space="preserve">- Dios obtiene un pueblo. 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Nosotros un gran Padre. (Mateo 6:9; Hebreos 6:12-13, 10:36-38)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1.4.- El Señor relató esta parábola en forma magistral para enseñar: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La cotidianidad de la vida.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Los problemas de la familia.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Los hijos que representan conductas humanas.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corazón de amor del Padre.</w:t>
      </w:r>
    </w:p>
    <w:p w:rsidR="00CA65A0" w:rsidRPr="00CA65A0" w:rsidRDefault="00CA65A0" w:rsidP="00CA65A0">
      <w:pPr>
        <w:spacing w:after="0"/>
        <w:rPr>
          <w:rFonts w:ascii="Times New Roman" w:hAnsi="Times New Roman"/>
          <w:b/>
          <w:sz w:val="22"/>
          <w:szCs w:val="22"/>
          <w:lang w:val="es-MX"/>
        </w:rPr>
      </w:pPr>
      <w:r w:rsidRPr="00CA65A0">
        <w:rPr>
          <w:rFonts w:ascii="Times New Roman" w:hAnsi="Times New Roman"/>
          <w:b/>
          <w:sz w:val="22"/>
          <w:szCs w:val="22"/>
          <w:lang w:val="es-MX"/>
        </w:rPr>
        <w:t>2.- La vida cotidiana y los problemas de la familia.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2.1.- La vida cotidiana de la familia es vida normal, casi siempre lo mismo.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De novios, sueñan con la boda (las mujeres), la luna de miel, el lugar donde vivir, los gastos, la inflación, el salario que hay que estirarlo como “chicle”.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Noches normales, guerras santas, tiroteos amistosos, noches de gloria.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Tiempos rutinarios, momentos hermosos en medio de.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Hijos que nacen y todo lo que eso significa.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Desde que nacen, se desarrollan, colegio, peleas entre hermanos, decisiones de familia, vacaciones, locuras, desvaríos de los hijos que te sacan de tu rutina.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Ej.: Hijos.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Por eso Dios no te da una novio (a), te da un (a) esposo (a). (Pacto)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2.2.- La crisis en la familia cuando el menor se va de la casa antes del tiempo señalado. (V.11-13)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padre actuó diferente a lo que nosotros hubiéramos actuado.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Ej.: “Puedes irte pero sin nada”.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padre no hizo eso, les repartió los bienes a los dos.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padre no llegó a decir: “Y con esto me pagas”.</w:t>
      </w:r>
    </w:p>
    <w:p w:rsidR="00CA65A0" w:rsidRPr="00CA65A0" w:rsidRDefault="00CA65A0" w:rsidP="00CA65A0">
      <w:pPr>
        <w:spacing w:after="0"/>
        <w:rPr>
          <w:rFonts w:ascii="Times New Roman" w:hAnsi="Times New Roman"/>
          <w:b/>
          <w:sz w:val="22"/>
          <w:szCs w:val="22"/>
          <w:lang w:val="es-MX"/>
        </w:rPr>
      </w:pPr>
      <w:r w:rsidRPr="00CA65A0">
        <w:rPr>
          <w:rFonts w:ascii="Times New Roman" w:hAnsi="Times New Roman"/>
          <w:b/>
          <w:sz w:val="22"/>
          <w:szCs w:val="22"/>
          <w:lang w:val="es-MX"/>
        </w:rPr>
        <w:t>3.- Los dos hijos representan conductas humanas.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3.1.- El hijo pródigo (menor) representa la parte humana de vivir la vida sin el Padre.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“Libre”, sin restricciones, “que nadie me diga lo que tengo que hacer”, “vivir a mi manera”, “aprender por mí mismo”, “demostrar que puedo lograrlo”.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3.2.- Vivir la vida sin Dios el Padre, es iniciar un camino que siempre terminará en un callejón sin salida.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Vean lo que hizo el hijo pródigo.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3.2.1.- Lo juntó todo. (V.13ª)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Hizo operación “arrase”, se lo llevó todo, no dejó nada, ¡no volveré más!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3.2.2.- Se fue lejos. (V.13</w:t>
      </w:r>
      <w:r w:rsidRPr="00CA65A0">
        <w:rPr>
          <w:rFonts w:ascii="Times New Roman" w:hAnsi="Times New Roman"/>
          <w:sz w:val="22"/>
          <w:szCs w:val="22"/>
          <w:u w:val="single"/>
          <w:vertAlign w:val="superscript"/>
          <w:lang w:val="es-MX"/>
        </w:rPr>
        <w:t>b</w:t>
      </w:r>
      <w:r w:rsidRPr="00CA65A0">
        <w:rPr>
          <w:rFonts w:ascii="Times New Roman" w:hAnsi="Times New Roman"/>
          <w:sz w:val="22"/>
          <w:szCs w:val="22"/>
          <w:lang w:val="es-MX"/>
        </w:rPr>
        <w:t>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>
        <w:rPr>
          <w:rFonts w:ascii="Times New Roman" w:hAnsi="Times New Roman"/>
          <w:sz w:val="22"/>
          <w:szCs w:val="22"/>
          <w:lang w:val="es-MX"/>
        </w:rPr>
        <w:t xml:space="preserve">- </w:t>
      </w:r>
      <w:r w:rsidRPr="00CA65A0">
        <w:rPr>
          <w:rFonts w:ascii="Times New Roman" w:hAnsi="Times New Roman"/>
          <w:sz w:val="22"/>
          <w:szCs w:val="22"/>
          <w:lang w:val="es-MX"/>
        </w:rPr>
        <w:t>Lo suficientemente lejos para que nadie sepa de mí.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Todos llevamos por dentro huir de su plan, de su propósito.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3.2.3.- Desperdició sus bienes. (V.13</w:t>
      </w:r>
      <w:r w:rsidRPr="00CA65A0">
        <w:rPr>
          <w:rFonts w:ascii="Times New Roman" w:hAnsi="Times New Roman"/>
          <w:sz w:val="22"/>
          <w:szCs w:val="22"/>
          <w:u w:val="single"/>
          <w:vertAlign w:val="superscript"/>
          <w:lang w:val="es-MX"/>
        </w:rPr>
        <w:t>c</w:t>
      </w:r>
      <w:r w:rsidRPr="00CA65A0">
        <w:rPr>
          <w:rFonts w:ascii="Times New Roman" w:hAnsi="Times New Roman"/>
          <w:sz w:val="22"/>
          <w:szCs w:val="22"/>
          <w:lang w:val="es-MX"/>
        </w:rPr>
        <w:t>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No pensó en invertir, era el nuevo rico y había que celebrar.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Drogas, alcohol, amigos, mujeres, fiestas, alegría, vida sin restricciones.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3.2.4.- Vivió perdidamente. (V13</w:t>
      </w:r>
      <w:r w:rsidRPr="00CA65A0">
        <w:rPr>
          <w:rFonts w:ascii="Times New Roman" w:hAnsi="Times New Roman"/>
          <w:sz w:val="22"/>
          <w:szCs w:val="22"/>
          <w:u w:val="single"/>
          <w:vertAlign w:val="superscript"/>
          <w:lang w:val="es-MX"/>
        </w:rPr>
        <w:t>d</w:t>
      </w:r>
      <w:r w:rsidRPr="00CA65A0">
        <w:rPr>
          <w:rFonts w:ascii="Times New Roman" w:hAnsi="Times New Roman"/>
          <w:sz w:val="22"/>
          <w:szCs w:val="22"/>
          <w:lang w:val="es-MX"/>
        </w:rPr>
        <w:t>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Lo que él creía que era vida, era pérdida, todos lo sabían, en el fondo él lo sabía.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lastRenderedPageBreak/>
        <w:t>- Cuando un pensamiento se cruzaba por su mente acerca de la casa y el padre, él lo ahogaba con más alcohol, fiestas, rumba, etc.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3.2.5.- Fue sorprendido por un cambio inesperado. (V.14)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Todo lo malgastó.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Vino una gran hambre.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Comenzó a faltarle.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3.2.6.- Terminó cuidando cochinos y envidiando la vida de los cochinos. (V.15-16)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Acá se terminaron los amigos, los días felices, acá cuando nadie quiere saber de ti, ni nadie desea estar cerca de ti.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Acá todo el paisaje cambia</w:t>
      </w:r>
      <w:r w:rsidR="00E4103A">
        <w:rPr>
          <w:rFonts w:ascii="Times New Roman" w:hAnsi="Times New Roman"/>
          <w:sz w:val="22"/>
          <w:szCs w:val="22"/>
          <w:lang w:val="es-MX"/>
        </w:rPr>
        <w:t>,</w:t>
      </w:r>
      <w:r w:rsidRPr="00CA65A0">
        <w:rPr>
          <w:rFonts w:ascii="Times New Roman" w:hAnsi="Times New Roman"/>
          <w:sz w:val="22"/>
          <w:szCs w:val="22"/>
          <w:lang w:val="es-MX"/>
        </w:rPr>
        <w:t xml:space="preserve"> es cochino, mal olor, soledad, hambre.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3.2.7.- Acá es el punto de quiebre, de inflexión. (V.17) “Volvió en sí”. (V-18-20)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Lo declaró. (V.17-19)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Lo hizo. (V.20) ¡Eso es fe y grandeza!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 xml:space="preserve">- Solo el padre puede satisfacer el vacío interior. </w:t>
      </w:r>
      <w:r w:rsidRPr="00CA65A0">
        <w:rPr>
          <w:rStyle w:val="Textoennegrita"/>
          <w:rFonts w:ascii="Times New Roman" w:hAnsi="Times New Roman"/>
          <w:i/>
          <w:iCs/>
          <w:sz w:val="22"/>
          <w:szCs w:val="22"/>
        </w:rPr>
        <w:t>«Nos has hecho, Señor, para ti y nuestro corazón está inquieto hasta que descanse en ti».</w:t>
      </w:r>
      <w:r w:rsidRPr="00CA65A0">
        <w:rPr>
          <w:rFonts w:ascii="Times New Roman" w:hAnsi="Times New Roman"/>
          <w:sz w:val="22"/>
          <w:szCs w:val="22"/>
          <w:lang w:val="es-MX"/>
        </w:rPr>
        <w:t>Frase de San Agustín.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 xml:space="preserve">- El hijo mayor representa la parte humana de querer vivir la vida “correcta” en la casa del padre, </w:t>
      </w:r>
      <w:r w:rsidR="00E4103A">
        <w:rPr>
          <w:rFonts w:ascii="Times New Roman" w:hAnsi="Times New Roman"/>
          <w:sz w:val="22"/>
          <w:szCs w:val="22"/>
          <w:lang w:val="es-MX"/>
        </w:rPr>
        <w:t xml:space="preserve">pero </w:t>
      </w:r>
      <w:r w:rsidRPr="00CA65A0">
        <w:rPr>
          <w:rFonts w:ascii="Times New Roman" w:hAnsi="Times New Roman"/>
          <w:sz w:val="22"/>
          <w:szCs w:val="22"/>
          <w:lang w:val="es-MX"/>
        </w:rPr>
        <w:t>sin conocer al padre. (V.28-30)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3.3.- Esta es la gente correcta, que hace las cosas correctas, pero son tóxicos por dentro. (V.28-30)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3.3.1.- No quería compartir la alegría del padre porque tal fiesta no entraba en sus “cánones” de regla y conducta. (V.28)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Enojo, rabia.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3.3.2.- Le reclamó al padre la injusticia que a su entender cometía. (V.29)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 xml:space="preserve">- La gente “moral” y religiosa </w:t>
      </w:r>
      <w:r w:rsidR="00E4103A">
        <w:rPr>
          <w:rFonts w:ascii="Times New Roman" w:hAnsi="Times New Roman"/>
          <w:sz w:val="22"/>
          <w:szCs w:val="22"/>
          <w:lang w:val="es-MX"/>
        </w:rPr>
        <w:t>actúan</w:t>
      </w:r>
      <w:r w:rsidRPr="00CA65A0">
        <w:rPr>
          <w:rFonts w:ascii="Times New Roman" w:hAnsi="Times New Roman"/>
          <w:sz w:val="22"/>
          <w:szCs w:val="22"/>
          <w:lang w:val="es-MX"/>
        </w:rPr>
        <w:t xml:space="preserve"> así.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3.3.3.- Se desprendió de su filiación con su hermano. (V.30)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“Tu hijo…”.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3.3.4.- ¿Sabes cuál era su problema?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Nunca conoció el corazón del padre. (V.31-32)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Pedro, ¿me amas? Esa es la clave.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3.3.5.- ¿Sabes cuál es el problema del pródigo?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¡No amaba a su padre, amaba su herencia, no al padre!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Uno no lo amaba en sus reglas.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otro no lo amaba en su apreciación de la vida.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Por eso el padre les repartió los bienes. Porque cuando el amor no te retiene</w:t>
      </w:r>
      <w:r w:rsidR="00E4103A">
        <w:rPr>
          <w:rFonts w:ascii="Times New Roman" w:hAnsi="Times New Roman"/>
          <w:sz w:val="22"/>
          <w:szCs w:val="22"/>
          <w:lang w:val="es-MX"/>
        </w:rPr>
        <w:t>,</w:t>
      </w:r>
      <w:r w:rsidRPr="00CA65A0">
        <w:rPr>
          <w:rFonts w:ascii="Times New Roman" w:hAnsi="Times New Roman"/>
          <w:sz w:val="22"/>
          <w:szCs w:val="22"/>
          <w:lang w:val="es-MX"/>
        </w:rPr>
        <w:t xml:space="preserve"> nada va a detenerte.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Uno se fue, el otro se encerró.</w:t>
      </w:r>
    </w:p>
    <w:p w:rsidR="00CA65A0" w:rsidRPr="00CA65A0" w:rsidRDefault="00CA65A0" w:rsidP="00CA65A0">
      <w:pPr>
        <w:spacing w:after="0"/>
        <w:rPr>
          <w:rFonts w:ascii="Times New Roman" w:hAnsi="Times New Roman"/>
          <w:b/>
          <w:sz w:val="22"/>
          <w:szCs w:val="22"/>
          <w:lang w:val="es-MX"/>
        </w:rPr>
      </w:pPr>
      <w:r w:rsidRPr="00CA65A0">
        <w:rPr>
          <w:rFonts w:ascii="Times New Roman" w:hAnsi="Times New Roman"/>
          <w:b/>
          <w:sz w:val="22"/>
          <w:szCs w:val="22"/>
          <w:lang w:val="es-MX"/>
        </w:rPr>
        <w:t>4.- El gran Padre.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4.1.- Nos enseña que está desesperado por abrazarnos y besarnos a pesar de nuestra condición. (V.20)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A pesar de nuestras debilidades</w:t>
      </w:r>
      <w:r w:rsidR="00214D6D">
        <w:rPr>
          <w:rFonts w:ascii="Times New Roman" w:hAnsi="Times New Roman"/>
          <w:sz w:val="22"/>
          <w:szCs w:val="22"/>
          <w:lang w:val="es-MX"/>
        </w:rPr>
        <w:t>, a pesar de nuestros errores, É</w:t>
      </w:r>
      <w:r w:rsidRPr="00CA65A0">
        <w:rPr>
          <w:rFonts w:ascii="Times New Roman" w:hAnsi="Times New Roman"/>
          <w:sz w:val="22"/>
          <w:szCs w:val="22"/>
          <w:lang w:val="es-MX"/>
        </w:rPr>
        <w:t>l quiere encontrarse con nosotros sus hijos.</w:t>
      </w:r>
    </w:p>
    <w:p w:rsidR="00CA65A0" w:rsidRPr="00CA65A0" w:rsidRDefault="00214D6D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>
        <w:rPr>
          <w:rFonts w:ascii="Times New Roman" w:hAnsi="Times New Roman"/>
          <w:sz w:val="22"/>
          <w:szCs w:val="22"/>
          <w:lang w:val="es-MX"/>
        </w:rPr>
        <w:t>4.2.- Nos enseña que en s</w:t>
      </w:r>
      <w:r w:rsidR="00CA65A0" w:rsidRPr="00CA65A0">
        <w:rPr>
          <w:rFonts w:ascii="Times New Roman" w:hAnsi="Times New Roman"/>
          <w:sz w:val="22"/>
          <w:szCs w:val="22"/>
          <w:lang w:val="es-MX"/>
        </w:rPr>
        <w:t>u casa, nuestra casa, siempre hay provisión. (V.22)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En la casa de papá siempre hay.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 xml:space="preserve">4.3.- Nos enseña que </w:t>
      </w:r>
      <w:r w:rsidR="00E170B0">
        <w:rPr>
          <w:rFonts w:ascii="Times New Roman" w:hAnsi="Times New Roman"/>
          <w:sz w:val="22"/>
          <w:szCs w:val="22"/>
          <w:lang w:val="es-MX"/>
        </w:rPr>
        <w:t>É</w:t>
      </w:r>
      <w:r w:rsidR="00E170B0" w:rsidRPr="00CA65A0">
        <w:rPr>
          <w:rFonts w:ascii="Times New Roman" w:hAnsi="Times New Roman"/>
          <w:sz w:val="22"/>
          <w:szCs w:val="22"/>
          <w:lang w:val="es-MX"/>
        </w:rPr>
        <w:t>l</w:t>
      </w:r>
      <w:r w:rsidRPr="00CA65A0">
        <w:rPr>
          <w:rFonts w:ascii="Times New Roman" w:hAnsi="Times New Roman"/>
          <w:sz w:val="22"/>
          <w:szCs w:val="22"/>
          <w:lang w:val="es-MX"/>
        </w:rPr>
        <w:t xml:space="preserve"> tiene un corazón fiestero. (V.23-24, 25</w:t>
      </w:r>
      <w:r w:rsidRPr="00CA65A0">
        <w:rPr>
          <w:rFonts w:ascii="Times New Roman" w:hAnsi="Times New Roman"/>
          <w:sz w:val="22"/>
          <w:szCs w:val="22"/>
          <w:u w:val="single"/>
          <w:vertAlign w:val="superscript"/>
          <w:lang w:val="es-MX"/>
        </w:rPr>
        <w:t>b</w:t>
      </w:r>
      <w:r w:rsidRPr="00CA65A0">
        <w:rPr>
          <w:rFonts w:ascii="Times New Roman" w:hAnsi="Times New Roman"/>
          <w:sz w:val="22"/>
          <w:szCs w:val="22"/>
          <w:lang w:val="es-MX"/>
        </w:rPr>
        <w:t>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Antiguo Testamento está lleno de fiestas, en el Nuevo Testamento también hay fiestas, en Apocalipsis nos dice que habrá una gran fiesta.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Reino de Dios es una gran fiesta, nuestro Padre es un Padre gozoso.</w:t>
      </w:r>
    </w:p>
    <w:p w:rsidR="00CA65A0" w:rsidRPr="00CA65A0" w:rsidRDefault="00CA65A0" w:rsidP="00CA65A0">
      <w:pPr>
        <w:spacing w:after="0"/>
        <w:rPr>
          <w:rFonts w:ascii="Times New Roman" w:hAnsi="Times New Roman"/>
          <w:b/>
          <w:sz w:val="22"/>
          <w:szCs w:val="22"/>
          <w:lang w:val="es-MX"/>
        </w:rPr>
      </w:pPr>
      <w:r w:rsidRPr="00CA65A0">
        <w:rPr>
          <w:rFonts w:ascii="Times New Roman" w:hAnsi="Times New Roman"/>
          <w:b/>
          <w:sz w:val="22"/>
          <w:szCs w:val="22"/>
          <w:lang w:val="es-MX"/>
        </w:rPr>
        <w:t>5.- El gran hijo.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5.1.- Vimos al gran padre.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5.2.- Vimos a los dos hijos que nos representan a todos.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5.3.- El gran hijo es el que contó la parábola.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¡Jesucristo el hijo eterno! (Hebreos 1:8-9)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hijo mayor no amaba al padre.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El hijo pródigo quería la herencia y disfrutar la vida sin el padre.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Los dos vivían para ellos mismos.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5.4.- El gran hijo.</w:t>
      </w:r>
    </w:p>
    <w:p w:rsidR="00CA65A0" w:rsidRPr="00CA65A0" w:rsidRDefault="00E170B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>
        <w:rPr>
          <w:rFonts w:ascii="Times New Roman" w:hAnsi="Times New Roman"/>
          <w:sz w:val="22"/>
          <w:szCs w:val="22"/>
          <w:lang w:val="es-MX"/>
        </w:rPr>
        <w:t>5.4.1.- Jesús vivió para el p</w:t>
      </w:r>
      <w:r w:rsidR="00CA65A0" w:rsidRPr="00CA65A0">
        <w:rPr>
          <w:rFonts w:ascii="Times New Roman" w:hAnsi="Times New Roman"/>
          <w:sz w:val="22"/>
          <w:szCs w:val="22"/>
          <w:lang w:val="es-MX"/>
        </w:rPr>
        <w:t xml:space="preserve">adre. </w:t>
      </w:r>
      <w:r>
        <w:rPr>
          <w:rFonts w:ascii="Times New Roman" w:hAnsi="Times New Roman"/>
          <w:sz w:val="22"/>
          <w:szCs w:val="22"/>
          <w:lang w:val="es-MX"/>
        </w:rPr>
        <w:t>Para hacer la voluntad del p</w:t>
      </w:r>
      <w:r w:rsidR="00CA65A0" w:rsidRPr="00CA65A0">
        <w:rPr>
          <w:rFonts w:ascii="Times New Roman" w:hAnsi="Times New Roman"/>
          <w:sz w:val="22"/>
          <w:szCs w:val="22"/>
          <w:lang w:val="es-MX"/>
        </w:rPr>
        <w:t>adre y para honrarle. (Juan 5:38, 6:38, 17:1-4)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5.4.2.- Jesús vivió para los demás, no una vida egoísta. (Marcos 10:42-45)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Manifestó su bondad, su poder hacia todos, sanando, abrazando, sirviendo.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5.4.3.- Jesús vivió y enseñó la sencillez de la vida, no la obtestación de la vida. (Mateo 6:25-33)</w:t>
      </w:r>
    </w:p>
    <w:p w:rsidR="00CA65A0" w:rsidRPr="00CA65A0" w:rsidRDefault="00CA65A0" w:rsidP="00CA65A0">
      <w:pPr>
        <w:spacing w:after="0"/>
        <w:rPr>
          <w:rFonts w:ascii="Times New Roman" w:hAnsi="Times New Roman"/>
          <w:sz w:val="22"/>
          <w:szCs w:val="22"/>
          <w:lang w:val="es-MX"/>
        </w:rPr>
      </w:pPr>
      <w:r w:rsidRPr="00CA65A0">
        <w:rPr>
          <w:rFonts w:ascii="Times New Roman" w:hAnsi="Times New Roman"/>
          <w:sz w:val="22"/>
          <w:szCs w:val="22"/>
          <w:lang w:val="es-MX"/>
        </w:rPr>
        <w:t>- ¡Por eso es grande! (Filipenses 2:9-11)</w:t>
      </w:r>
      <w:bookmarkStart w:id="0" w:name="_GoBack"/>
      <w:bookmarkEnd w:id="0"/>
    </w:p>
    <w:p w:rsidR="00D349B9" w:rsidRPr="00E21A50" w:rsidRDefault="00D349B9" w:rsidP="00E0209E">
      <w:pPr>
        <w:spacing w:after="0"/>
        <w:jc w:val="both"/>
        <w:rPr>
          <w:rFonts w:ascii="Times New Roman" w:hAnsi="Times New Roman"/>
        </w:rPr>
      </w:pPr>
    </w:p>
    <w:sectPr w:rsidR="00D349B9" w:rsidRPr="00E21A50" w:rsidSect="000C6390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917" w:rsidRDefault="00647917">
      <w:r>
        <w:separator/>
      </w:r>
    </w:p>
  </w:endnote>
  <w:endnote w:type="continuationSeparator" w:id="1">
    <w:p w:rsidR="00647917" w:rsidRDefault="00647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B97C6A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B97C6A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170B0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917" w:rsidRDefault="00647917">
      <w:r>
        <w:separator/>
      </w:r>
    </w:p>
  </w:footnote>
  <w:footnote w:type="continuationSeparator" w:id="1">
    <w:p w:rsidR="00647917" w:rsidRDefault="006479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CA65A0" w:rsidRDefault="00BD5157" w:rsidP="00BD5157">
    <w:pPr>
      <w:spacing w:after="0"/>
      <w:jc w:val="center"/>
      <w:rPr>
        <w:rFonts w:asciiTheme="majorHAnsi" w:hAnsiTheme="majorHAnsi"/>
        <w:b/>
        <w:sz w:val="22"/>
        <w:szCs w:val="22"/>
        <w:lang w:val="es-ES"/>
      </w:rPr>
    </w:pPr>
    <w:r w:rsidRPr="00CA65A0">
      <w:rPr>
        <w:rFonts w:asciiTheme="majorHAnsi" w:hAnsiTheme="majorHAnsi"/>
        <w:b/>
        <w:noProof/>
        <w:sz w:val="22"/>
        <w:szCs w:val="22"/>
      </w:rPr>
      <w:t xml:space="preserve">SERIE: </w:t>
    </w:r>
    <w:r w:rsidRPr="00CA65A0">
      <w:rPr>
        <w:rFonts w:asciiTheme="majorHAnsi" w:hAnsiTheme="majorHAnsi"/>
        <w:b/>
        <w:sz w:val="22"/>
        <w:szCs w:val="22"/>
      </w:rPr>
      <w:t>“</w:t>
    </w:r>
    <w:r w:rsidR="00BF4167" w:rsidRPr="00CA65A0">
      <w:rPr>
        <w:rFonts w:asciiTheme="majorHAnsi" w:hAnsiTheme="majorHAnsi"/>
        <w:b/>
        <w:sz w:val="22"/>
        <w:szCs w:val="22"/>
      </w:rPr>
      <w:t>Transformación Familiar</w:t>
    </w:r>
    <w:r w:rsidRPr="00CA65A0">
      <w:rPr>
        <w:rFonts w:asciiTheme="majorHAnsi" w:hAnsiTheme="majorHAnsi"/>
        <w:b/>
        <w:sz w:val="22"/>
        <w:szCs w:val="22"/>
      </w:rPr>
      <w:t>”/</w:t>
    </w:r>
    <w:r w:rsidRPr="00CA65A0">
      <w:rPr>
        <w:rFonts w:asciiTheme="majorHAnsi" w:hAnsiTheme="majorHAnsi"/>
        <w:b/>
        <w:noProof/>
        <w:sz w:val="22"/>
        <w:szCs w:val="22"/>
      </w:rPr>
      <w:t>Tema: “</w:t>
    </w:r>
    <w:r w:rsidR="00CA65A0" w:rsidRPr="00CA65A0">
      <w:rPr>
        <w:rFonts w:asciiTheme="majorHAnsi" w:hAnsiTheme="majorHAnsi"/>
        <w:b/>
        <w:sz w:val="22"/>
        <w:szCs w:val="22"/>
        <w:lang w:val="es-MX"/>
      </w:rPr>
      <w:t>Un gran padre, dos hijos y un gran hijo</w:t>
    </w:r>
    <w:r w:rsidRPr="00CA65A0">
      <w:rPr>
        <w:rFonts w:asciiTheme="majorHAnsi" w:hAnsiTheme="majorHAnsi"/>
        <w:b/>
        <w:sz w:val="22"/>
        <w:szCs w:val="22"/>
      </w:rPr>
      <w:t>.”</w:t>
    </w:r>
    <w:r w:rsidR="00E2569C" w:rsidRPr="00CA65A0">
      <w:rPr>
        <w:rFonts w:asciiTheme="majorHAnsi" w:hAnsiTheme="majorHAnsi"/>
        <w:b/>
        <w:sz w:val="22"/>
        <w:szCs w:val="22"/>
      </w:rPr>
      <w:t xml:space="preserve">/ Lección </w:t>
    </w:r>
    <w:r w:rsidR="00BF4167" w:rsidRPr="00CA65A0">
      <w:rPr>
        <w:rFonts w:asciiTheme="majorHAnsi" w:hAnsiTheme="majorHAnsi"/>
        <w:b/>
        <w:sz w:val="22"/>
        <w:szCs w:val="22"/>
      </w:rPr>
      <w:t>3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91EE1">
      <w:rPr>
        <w:rFonts w:asciiTheme="majorHAnsi" w:hAnsiTheme="majorHAnsi"/>
        <w:b/>
        <w:i/>
        <w:sz w:val="22"/>
        <w:szCs w:val="22"/>
      </w:rPr>
      <w:t>_</w:t>
    </w:r>
    <w:r>
      <w:rPr>
        <w:rFonts w:asciiTheme="majorHAnsi" w:hAnsiTheme="majorHAnsi"/>
        <w:b/>
        <w:sz w:val="20"/>
        <w:szCs w:val="20"/>
      </w:rPr>
      <w:t>________________________________________________________________________________________________________________________________________________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CA65A0" w:rsidRDefault="00B97C6A" w:rsidP="00CA65A0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CA65A0">
      <w:rPr>
        <w:rFonts w:asciiTheme="majorHAnsi" w:hAnsiTheme="majorHAnsi"/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196.2pt;height:43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CA65A0">
      <w:rPr>
        <w:rFonts w:asciiTheme="majorHAnsi" w:hAnsiTheme="majorHAnsi"/>
        <w:b/>
        <w:noProof/>
        <w:sz w:val="22"/>
        <w:szCs w:val="22"/>
      </w:rPr>
      <w:t xml:space="preserve">CÉLULA DE </w:t>
    </w:r>
    <w:r w:rsidR="00BF4167" w:rsidRPr="00CA65A0">
      <w:rPr>
        <w:rFonts w:asciiTheme="majorHAnsi" w:hAnsiTheme="majorHAnsi"/>
        <w:b/>
        <w:noProof/>
        <w:sz w:val="22"/>
        <w:szCs w:val="22"/>
      </w:rPr>
      <w:t>CRECIMIENTO</w:t>
    </w:r>
    <w:r w:rsidR="00BD5157" w:rsidRPr="00CA65A0">
      <w:rPr>
        <w:rFonts w:asciiTheme="majorHAnsi" w:hAnsiTheme="majorHAnsi"/>
        <w:b/>
        <w:noProof/>
        <w:sz w:val="22"/>
        <w:szCs w:val="22"/>
      </w:rPr>
      <w:t xml:space="preserve">/ </w:t>
    </w:r>
    <w:r w:rsidR="00BF4167" w:rsidRPr="00CA65A0">
      <w:rPr>
        <w:rFonts w:asciiTheme="majorHAnsi" w:hAnsiTheme="majorHAnsi"/>
        <w:b/>
        <w:sz w:val="22"/>
        <w:szCs w:val="22"/>
        <w:lang w:val="es-ES"/>
      </w:rPr>
      <w:t>Lección 3</w:t>
    </w:r>
  </w:p>
  <w:p w:rsidR="00BD5157" w:rsidRPr="00CA65A0" w:rsidRDefault="00BD5157" w:rsidP="00CA65A0">
    <w:pPr>
      <w:spacing w:after="0"/>
      <w:ind w:left="1416" w:firstLine="708"/>
      <w:jc w:val="right"/>
      <w:rPr>
        <w:rFonts w:asciiTheme="majorHAnsi" w:hAnsiTheme="majorHAnsi"/>
        <w:b/>
        <w:sz w:val="22"/>
        <w:szCs w:val="22"/>
      </w:rPr>
    </w:pPr>
    <w:r w:rsidRPr="00CA65A0">
      <w:rPr>
        <w:rFonts w:asciiTheme="majorHAnsi" w:hAnsiTheme="majorHAnsi"/>
        <w:b/>
        <w:noProof/>
        <w:sz w:val="22"/>
        <w:szCs w:val="22"/>
      </w:rPr>
      <w:t xml:space="preserve">SERIE: </w:t>
    </w:r>
    <w:r w:rsidRPr="00CA65A0">
      <w:rPr>
        <w:rFonts w:asciiTheme="majorHAnsi" w:hAnsiTheme="majorHAnsi"/>
        <w:b/>
        <w:sz w:val="22"/>
        <w:szCs w:val="22"/>
      </w:rPr>
      <w:t>“</w:t>
    </w:r>
    <w:r w:rsidR="00BF4167" w:rsidRPr="00CA65A0">
      <w:rPr>
        <w:rFonts w:asciiTheme="majorHAnsi" w:hAnsiTheme="majorHAnsi"/>
        <w:b/>
        <w:sz w:val="22"/>
        <w:szCs w:val="22"/>
      </w:rPr>
      <w:t>Transformación Familiar</w:t>
    </w:r>
    <w:r w:rsidRPr="00CA65A0">
      <w:rPr>
        <w:rFonts w:asciiTheme="majorHAnsi" w:hAnsiTheme="majorHAnsi"/>
        <w:b/>
        <w:sz w:val="22"/>
        <w:szCs w:val="22"/>
      </w:rPr>
      <w:t>”</w:t>
    </w:r>
  </w:p>
  <w:p w:rsidR="00BD5157" w:rsidRPr="00CA65A0" w:rsidRDefault="00BD5157" w:rsidP="00CA65A0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CA65A0">
      <w:rPr>
        <w:rFonts w:asciiTheme="majorHAnsi" w:hAnsiTheme="majorHAnsi"/>
        <w:b/>
        <w:noProof/>
        <w:sz w:val="22"/>
        <w:szCs w:val="22"/>
      </w:rPr>
      <w:t>Tema: “</w:t>
    </w:r>
    <w:r w:rsidR="00CA65A0" w:rsidRPr="00CA65A0">
      <w:rPr>
        <w:rFonts w:asciiTheme="majorHAnsi" w:hAnsiTheme="majorHAnsi"/>
        <w:b/>
        <w:sz w:val="22"/>
        <w:szCs w:val="22"/>
        <w:lang w:val="es-MX"/>
      </w:rPr>
      <w:t>Un gran padre, dos hijos y un gran hijo</w:t>
    </w:r>
    <w:r w:rsidRPr="00CA65A0">
      <w:rPr>
        <w:rFonts w:asciiTheme="majorHAnsi" w:hAnsiTheme="majorHAnsi"/>
        <w:b/>
        <w:sz w:val="22"/>
        <w:szCs w:val="22"/>
      </w:rPr>
      <w:t>.”</w:t>
    </w:r>
  </w:p>
  <w:p w:rsidR="00271A8E" w:rsidRPr="00271A8E" w:rsidRDefault="00BD5157" w:rsidP="00CA65A0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CA65A0">
      <w:rPr>
        <w:rFonts w:asciiTheme="majorHAnsi" w:hAnsiTheme="majorHAnsi"/>
        <w:b/>
        <w:sz w:val="22"/>
        <w:szCs w:val="22"/>
        <w:lang w:val="es-ES"/>
      </w:rPr>
      <w:t xml:space="preserve">                      </w:t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</w:r>
    <w:r w:rsidRPr="00CA65A0">
      <w:rPr>
        <w:rFonts w:asciiTheme="majorHAnsi" w:hAnsiTheme="majorHAnsi"/>
        <w:b/>
        <w:sz w:val="22"/>
        <w:szCs w:val="22"/>
        <w:lang w:val="es-ES"/>
      </w:rPr>
      <w:tab/>
      <w:t xml:space="preserve">Ap. </w:t>
    </w:r>
    <w:r w:rsidRPr="00CA65A0">
      <w:rPr>
        <w:rFonts w:asciiTheme="majorHAnsi" w:hAnsiTheme="majorHAnsi"/>
        <w:b/>
        <w:sz w:val="22"/>
        <w:szCs w:val="22"/>
        <w:lang w:val="es-MX"/>
      </w:rPr>
      <w:t>Raúl Ávila</w:t>
    </w:r>
    <w:r w:rsidRPr="00CA65A0">
      <w:rPr>
        <w:rFonts w:asciiTheme="majorHAnsi" w:eastAsia="Times New Roman" w:hAnsiTheme="majorHAnsi" w:cs="Arial"/>
        <w:b/>
        <w:sz w:val="22"/>
        <w:szCs w:val="22"/>
        <w:lang w:val="es-ES" w:eastAsia="es-ES"/>
      </w:rPr>
      <w:t>.</w:t>
    </w:r>
    <w:r w:rsidR="00B71FA7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F378A3" w:rsidRDefault="00B97C6A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B97C6A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271A8E">
        <w:rPr>
          <w:rStyle w:val="Hipervnculo"/>
          <w:rFonts w:asciiTheme="majorHAnsi" w:hAnsiTheme="majorHAnsi"/>
          <w:b/>
          <w:noProof/>
          <w:sz w:val="20"/>
          <w:szCs w:val="20"/>
          <w:lang w:val="es-ES"/>
        </w:rPr>
        <w:t>www.ccnven.net/discipulado</w:t>
      </w:r>
    </w:hyperlink>
    <w:r w:rsidR="004736D3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F378A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F378A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F378A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F378A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https://blu184.mail.live.com/ol/clear.gif" style="width:.45pt;height:.45pt;visibility:visible;mso-wrap-style:square" o:bullet="t">
        <v:imagedata r:id="rId1" o:title="clear"/>
      </v:shape>
    </w:pict>
  </w:numPicBullet>
  <w:abstractNum w:abstractNumId="0">
    <w:nsid w:val="07323587"/>
    <w:multiLevelType w:val="hybridMultilevel"/>
    <w:tmpl w:val="7AF0BABE"/>
    <w:lvl w:ilvl="0" w:tplc="E2FA198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00A2F"/>
    <w:multiLevelType w:val="hybridMultilevel"/>
    <w:tmpl w:val="991AEBDC"/>
    <w:lvl w:ilvl="0" w:tplc="BD18D2B2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A5CC4"/>
    <w:multiLevelType w:val="hybridMultilevel"/>
    <w:tmpl w:val="FC642064"/>
    <w:lvl w:ilvl="0" w:tplc="27683B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322C1"/>
    <w:multiLevelType w:val="multilevel"/>
    <w:tmpl w:val="82E4F3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F9168A8"/>
    <w:multiLevelType w:val="multilevel"/>
    <w:tmpl w:val="68DC3E46"/>
    <w:lvl w:ilvl="0">
      <w:start w:val="10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1A400DF"/>
    <w:multiLevelType w:val="hybridMultilevel"/>
    <w:tmpl w:val="58BC9664"/>
    <w:lvl w:ilvl="0" w:tplc="8746E83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5F5CE0"/>
    <w:multiLevelType w:val="hybridMultilevel"/>
    <w:tmpl w:val="66706AE4"/>
    <w:lvl w:ilvl="0" w:tplc="61684A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B6901"/>
    <w:multiLevelType w:val="multilevel"/>
    <w:tmpl w:val="E5EE8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u w:val="single"/>
      </w:rPr>
    </w:lvl>
  </w:abstractNum>
  <w:abstractNum w:abstractNumId="8">
    <w:nsid w:val="1E723243"/>
    <w:multiLevelType w:val="hybridMultilevel"/>
    <w:tmpl w:val="D80CF86A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24477437"/>
    <w:multiLevelType w:val="multilevel"/>
    <w:tmpl w:val="B2BA165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sz w:val="24"/>
        <w:lang w:val="es-ES_tradnl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4"/>
      </w:rPr>
    </w:lvl>
  </w:abstractNum>
  <w:abstractNum w:abstractNumId="10">
    <w:nsid w:val="26345044"/>
    <w:multiLevelType w:val="multilevel"/>
    <w:tmpl w:val="0520101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8C66F49"/>
    <w:multiLevelType w:val="hybridMultilevel"/>
    <w:tmpl w:val="2B2C8C42"/>
    <w:lvl w:ilvl="0" w:tplc="200A0015">
      <w:start w:val="1"/>
      <w:numFmt w:val="upperLetter"/>
      <w:lvlText w:val="%1."/>
      <w:lvlJc w:val="left"/>
      <w:pPr>
        <w:ind w:left="1080" w:hanging="360"/>
      </w:p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BC410F"/>
    <w:multiLevelType w:val="hybridMultilevel"/>
    <w:tmpl w:val="58C2A220"/>
    <w:lvl w:ilvl="0" w:tplc="4C908EEC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B471F2"/>
    <w:multiLevelType w:val="hybridMultilevel"/>
    <w:tmpl w:val="7ADA7C78"/>
    <w:lvl w:ilvl="0" w:tplc="A718DF0E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1B6BEF"/>
    <w:multiLevelType w:val="hybridMultilevel"/>
    <w:tmpl w:val="6088B22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D6669"/>
    <w:multiLevelType w:val="hybridMultilevel"/>
    <w:tmpl w:val="09F08C18"/>
    <w:lvl w:ilvl="0" w:tplc="1D0481B4">
      <w:start w:val="1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AC1E5F"/>
    <w:multiLevelType w:val="hybridMultilevel"/>
    <w:tmpl w:val="9D7622C4"/>
    <w:lvl w:ilvl="0" w:tplc="1D0481B4">
      <w:start w:val="1"/>
      <w:numFmt w:val="bullet"/>
      <w:lvlText w:val="-"/>
      <w:lvlJc w:val="left"/>
      <w:pPr>
        <w:ind w:left="284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7">
    <w:nsid w:val="30CC485B"/>
    <w:multiLevelType w:val="hybridMultilevel"/>
    <w:tmpl w:val="5538CCC4"/>
    <w:lvl w:ilvl="0" w:tplc="1AE8A426">
      <w:start w:val="1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  <w:b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792C2C"/>
    <w:multiLevelType w:val="hybridMultilevel"/>
    <w:tmpl w:val="E1566308"/>
    <w:lvl w:ilvl="0" w:tplc="086C5B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44A80"/>
    <w:multiLevelType w:val="hybridMultilevel"/>
    <w:tmpl w:val="A856840A"/>
    <w:lvl w:ilvl="0" w:tplc="E2FA1982">
      <w:start w:val="1"/>
      <w:numFmt w:val="bullet"/>
      <w:lvlText w:val="»"/>
      <w:lvlJc w:val="left"/>
      <w:pPr>
        <w:ind w:left="-273" w:hanging="360"/>
      </w:pPr>
      <w:rPr>
        <w:rFonts w:ascii="Courier New" w:hAnsi="Courier New" w:hint="default"/>
      </w:rPr>
    </w:lvl>
    <w:lvl w:ilvl="1" w:tplc="20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0">
    <w:nsid w:val="34AC55A9"/>
    <w:multiLevelType w:val="hybridMultilevel"/>
    <w:tmpl w:val="2BC0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D235E7"/>
    <w:multiLevelType w:val="hybridMultilevel"/>
    <w:tmpl w:val="94761B88"/>
    <w:lvl w:ilvl="0" w:tplc="E6F4E36E">
      <w:start w:val="1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FEA3740"/>
    <w:multiLevelType w:val="hybridMultilevel"/>
    <w:tmpl w:val="03C88564"/>
    <w:lvl w:ilvl="0" w:tplc="991EB7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97370"/>
    <w:multiLevelType w:val="multilevel"/>
    <w:tmpl w:val="C6A07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6EE5709"/>
    <w:multiLevelType w:val="hybridMultilevel"/>
    <w:tmpl w:val="9734452A"/>
    <w:lvl w:ilvl="0" w:tplc="E02C7B32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7677059"/>
    <w:multiLevelType w:val="multilevel"/>
    <w:tmpl w:val="21B4613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60" w:hanging="720"/>
      </w:pPr>
      <w:rPr>
        <w:rFonts w:hint="default"/>
        <w:lang w:val="es-C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>
    <w:nsid w:val="49CE2E97"/>
    <w:multiLevelType w:val="hybridMultilevel"/>
    <w:tmpl w:val="244A7894"/>
    <w:lvl w:ilvl="0" w:tplc="1D0481B4">
      <w:start w:val="1"/>
      <w:numFmt w:val="bullet"/>
      <w:lvlText w:val="-"/>
      <w:lvlJc w:val="left"/>
      <w:pPr>
        <w:ind w:left="2847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7">
    <w:nsid w:val="4B5003BD"/>
    <w:multiLevelType w:val="hybridMultilevel"/>
    <w:tmpl w:val="2F14A02A"/>
    <w:lvl w:ilvl="0" w:tplc="C4AA56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82403"/>
    <w:multiLevelType w:val="hybridMultilevel"/>
    <w:tmpl w:val="DDE40D6A"/>
    <w:lvl w:ilvl="0" w:tplc="7A80EB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34472D"/>
    <w:multiLevelType w:val="hybridMultilevel"/>
    <w:tmpl w:val="9D08C79C"/>
    <w:lvl w:ilvl="0" w:tplc="76B461C8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F5A6910"/>
    <w:multiLevelType w:val="hybridMultilevel"/>
    <w:tmpl w:val="6A34B492"/>
    <w:lvl w:ilvl="0" w:tplc="02281BCA">
      <w:start w:val="1"/>
      <w:numFmt w:val="upperLetter"/>
      <w:lvlText w:val="%1)"/>
      <w:lvlJc w:val="left"/>
      <w:pPr>
        <w:ind w:left="-633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87" w:hanging="360"/>
      </w:pPr>
    </w:lvl>
    <w:lvl w:ilvl="2" w:tplc="200A001B" w:tentative="1">
      <w:start w:val="1"/>
      <w:numFmt w:val="lowerRoman"/>
      <w:lvlText w:val="%3."/>
      <w:lvlJc w:val="right"/>
      <w:pPr>
        <w:ind w:left="807" w:hanging="180"/>
      </w:pPr>
    </w:lvl>
    <w:lvl w:ilvl="3" w:tplc="200A000F" w:tentative="1">
      <w:start w:val="1"/>
      <w:numFmt w:val="decimal"/>
      <w:lvlText w:val="%4."/>
      <w:lvlJc w:val="left"/>
      <w:pPr>
        <w:ind w:left="1527" w:hanging="360"/>
      </w:pPr>
    </w:lvl>
    <w:lvl w:ilvl="4" w:tplc="200A0019" w:tentative="1">
      <w:start w:val="1"/>
      <w:numFmt w:val="lowerLetter"/>
      <w:lvlText w:val="%5."/>
      <w:lvlJc w:val="left"/>
      <w:pPr>
        <w:ind w:left="2247" w:hanging="360"/>
      </w:pPr>
    </w:lvl>
    <w:lvl w:ilvl="5" w:tplc="200A001B" w:tentative="1">
      <w:start w:val="1"/>
      <w:numFmt w:val="lowerRoman"/>
      <w:lvlText w:val="%6."/>
      <w:lvlJc w:val="right"/>
      <w:pPr>
        <w:ind w:left="2967" w:hanging="180"/>
      </w:pPr>
    </w:lvl>
    <w:lvl w:ilvl="6" w:tplc="200A000F" w:tentative="1">
      <w:start w:val="1"/>
      <w:numFmt w:val="decimal"/>
      <w:lvlText w:val="%7."/>
      <w:lvlJc w:val="left"/>
      <w:pPr>
        <w:ind w:left="3687" w:hanging="360"/>
      </w:pPr>
    </w:lvl>
    <w:lvl w:ilvl="7" w:tplc="200A0019" w:tentative="1">
      <w:start w:val="1"/>
      <w:numFmt w:val="lowerLetter"/>
      <w:lvlText w:val="%8."/>
      <w:lvlJc w:val="left"/>
      <w:pPr>
        <w:ind w:left="4407" w:hanging="360"/>
      </w:pPr>
    </w:lvl>
    <w:lvl w:ilvl="8" w:tplc="20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>
    <w:nsid w:val="4FF70DED"/>
    <w:multiLevelType w:val="multilevel"/>
    <w:tmpl w:val="F072034A"/>
    <w:lvl w:ilvl="0">
      <w:start w:val="10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2">
    <w:nsid w:val="50EE1264"/>
    <w:multiLevelType w:val="hybridMultilevel"/>
    <w:tmpl w:val="17C0790E"/>
    <w:lvl w:ilvl="0" w:tplc="0DD4CF44">
      <w:start w:val="1"/>
      <w:numFmt w:val="upperLetter"/>
      <w:lvlText w:val="%1)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3">
    <w:nsid w:val="5266551B"/>
    <w:multiLevelType w:val="hybridMultilevel"/>
    <w:tmpl w:val="4148D4D2"/>
    <w:lvl w:ilvl="0" w:tplc="913645C0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2909EF"/>
    <w:multiLevelType w:val="hybridMultilevel"/>
    <w:tmpl w:val="332808C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112D43"/>
    <w:multiLevelType w:val="hybridMultilevel"/>
    <w:tmpl w:val="9190DB30"/>
    <w:lvl w:ilvl="0" w:tplc="16DC5A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3F230E"/>
    <w:multiLevelType w:val="hybridMultilevel"/>
    <w:tmpl w:val="E63651C0"/>
    <w:lvl w:ilvl="0" w:tplc="1D0481B4">
      <w:start w:val="1"/>
      <w:numFmt w:val="bullet"/>
      <w:lvlText w:val="-"/>
      <w:lvlJc w:val="left"/>
      <w:pPr>
        <w:ind w:left="1428" w:hanging="360"/>
      </w:pPr>
      <w:rPr>
        <w:rFonts w:ascii="Cambria" w:eastAsiaTheme="minorEastAsia" w:hAnsi="Cambria" w:cstheme="minorBidi" w:hint="default"/>
      </w:rPr>
    </w:lvl>
    <w:lvl w:ilvl="1" w:tplc="BC88203E">
      <w:start w:val="3"/>
      <w:numFmt w:val="bullet"/>
      <w:lvlText w:val="–"/>
      <w:lvlJc w:val="left"/>
      <w:pPr>
        <w:ind w:left="2688" w:hanging="900"/>
      </w:pPr>
      <w:rPr>
        <w:rFonts w:ascii="Cambria" w:eastAsiaTheme="minorEastAsia" w:hAnsi="Cambria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5650107F"/>
    <w:multiLevelType w:val="hybridMultilevel"/>
    <w:tmpl w:val="610463F0"/>
    <w:lvl w:ilvl="0" w:tplc="6A02379A">
      <w:start w:val="1"/>
      <w:numFmt w:val="upperRoman"/>
      <w:lvlText w:val="%1."/>
      <w:lvlJc w:val="left"/>
      <w:pPr>
        <w:ind w:left="-273" w:hanging="72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87" w:hanging="360"/>
      </w:pPr>
    </w:lvl>
    <w:lvl w:ilvl="2" w:tplc="200A001B" w:tentative="1">
      <w:start w:val="1"/>
      <w:numFmt w:val="lowerRoman"/>
      <w:lvlText w:val="%3."/>
      <w:lvlJc w:val="right"/>
      <w:pPr>
        <w:ind w:left="807" w:hanging="180"/>
      </w:pPr>
    </w:lvl>
    <w:lvl w:ilvl="3" w:tplc="200A000F" w:tentative="1">
      <w:start w:val="1"/>
      <w:numFmt w:val="decimal"/>
      <w:lvlText w:val="%4."/>
      <w:lvlJc w:val="left"/>
      <w:pPr>
        <w:ind w:left="1527" w:hanging="360"/>
      </w:pPr>
    </w:lvl>
    <w:lvl w:ilvl="4" w:tplc="200A0019" w:tentative="1">
      <w:start w:val="1"/>
      <w:numFmt w:val="lowerLetter"/>
      <w:lvlText w:val="%5."/>
      <w:lvlJc w:val="left"/>
      <w:pPr>
        <w:ind w:left="2247" w:hanging="360"/>
      </w:pPr>
    </w:lvl>
    <w:lvl w:ilvl="5" w:tplc="200A001B" w:tentative="1">
      <w:start w:val="1"/>
      <w:numFmt w:val="lowerRoman"/>
      <w:lvlText w:val="%6."/>
      <w:lvlJc w:val="right"/>
      <w:pPr>
        <w:ind w:left="2967" w:hanging="180"/>
      </w:pPr>
    </w:lvl>
    <w:lvl w:ilvl="6" w:tplc="200A000F" w:tentative="1">
      <w:start w:val="1"/>
      <w:numFmt w:val="decimal"/>
      <w:lvlText w:val="%7."/>
      <w:lvlJc w:val="left"/>
      <w:pPr>
        <w:ind w:left="3687" w:hanging="360"/>
      </w:pPr>
    </w:lvl>
    <w:lvl w:ilvl="7" w:tplc="200A0019" w:tentative="1">
      <w:start w:val="1"/>
      <w:numFmt w:val="lowerLetter"/>
      <w:lvlText w:val="%8."/>
      <w:lvlJc w:val="left"/>
      <w:pPr>
        <w:ind w:left="4407" w:hanging="360"/>
      </w:pPr>
    </w:lvl>
    <w:lvl w:ilvl="8" w:tplc="200A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8">
    <w:nsid w:val="58981142"/>
    <w:multiLevelType w:val="hybridMultilevel"/>
    <w:tmpl w:val="7E924EC0"/>
    <w:lvl w:ilvl="0" w:tplc="ED1A9B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435463"/>
    <w:multiLevelType w:val="hybridMultilevel"/>
    <w:tmpl w:val="77B4C074"/>
    <w:lvl w:ilvl="0" w:tplc="B86479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5B658C"/>
    <w:multiLevelType w:val="hybridMultilevel"/>
    <w:tmpl w:val="F0D008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3B4456"/>
    <w:multiLevelType w:val="hybridMultilevel"/>
    <w:tmpl w:val="23CCBA04"/>
    <w:lvl w:ilvl="0" w:tplc="CF80DA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54107D"/>
    <w:multiLevelType w:val="hybridMultilevel"/>
    <w:tmpl w:val="850EFA42"/>
    <w:lvl w:ilvl="0" w:tplc="2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7A91E11"/>
    <w:multiLevelType w:val="hybridMultilevel"/>
    <w:tmpl w:val="983A7532"/>
    <w:lvl w:ilvl="0" w:tplc="CB0058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A67DD8"/>
    <w:multiLevelType w:val="hybridMultilevel"/>
    <w:tmpl w:val="292E3990"/>
    <w:lvl w:ilvl="0" w:tplc="6F3E076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8F71078"/>
    <w:multiLevelType w:val="hybridMultilevel"/>
    <w:tmpl w:val="3CB42B24"/>
    <w:lvl w:ilvl="0" w:tplc="513036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E27833"/>
    <w:multiLevelType w:val="hybridMultilevel"/>
    <w:tmpl w:val="1550007E"/>
    <w:lvl w:ilvl="0" w:tplc="370C2C9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2B70D4"/>
    <w:multiLevelType w:val="hybridMultilevel"/>
    <w:tmpl w:val="4C966BC0"/>
    <w:lvl w:ilvl="0" w:tplc="0EC8608C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AC4056F"/>
    <w:multiLevelType w:val="hybridMultilevel"/>
    <w:tmpl w:val="0E924A90"/>
    <w:lvl w:ilvl="0" w:tplc="16E21A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31"/>
  </w:num>
  <w:num w:numId="5">
    <w:abstractNumId w:val="40"/>
  </w:num>
  <w:num w:numId="6">
    <w:abstractNumId w:val="8"/>
  </w:num>
  <w:num w:numId="7">
    <w:abstractNumId w:val="32"/>
  </w:num>
  <w:num w:numId="8">
    <w:abstractNumId w:val="45"/>
  </w:num>
  <w:num w:numId="9">
    <w:abstractNumId w:val="44"/>
  </w:num>
  <w:num w:numId="10">
    <w:abstractNumId w:val="0"/>
  </w:num>
  <w:num w:numId="11">
    <w:abstractNumId w:val="1"/>
  </w:num>
  <w:num w:numId="12">
    <w:abstractNumId w:val="38"/>
  </w:num>
  <w:num w:numId="13">
    <w:abstractNumId w:val="29"/>
  </w:num>
  <w:num w:numId="14">
    <w:abstractNumId w:val="6"/>
  </w:num>
  <w:num w:numId="15">
    <w:abstractNumId w:val="11"/>
  </w:num>
  <w:num w:numId="16">
    <w:abstractNumId w:val="30"/>
  </w:num>
  <w:num w:numId="17">
    <w:abstractNumId w:val="37"/>
  </w:num>
  <w:num w:numId="18">
    <w:abstractNumId w:val="19"/>
  </w:num>
  <w:num w:numId="19">
    <w:abstractNumId w:val="20"/>
  </w:num>
  <w:num w:numId="20">
    <w:abstractNumId w:val="23"/>
  </w:num>
  <w:num w:numId="21">
    <w:abstractNumId w:val="10"/>
  </w:num>
  <w:num w:numId="22">
    <w:abstractNumId w:val="25"/>
  </w:num>
  <w:num w:numId="23">
    <w:abstractNumId w:val="35"/>
  </w:num>
  <w:num w:numId="24">
    <w:abstractNumId w:val="41"/>
  </w:num>
  <w:num w:numId="25">
    <w:abstractNumId w:val="43"/>
  </w:num>
  <w:num w:numId="26">
    <w:abstractNumId w:val="24"/>
  </w:num>
  <w:num w:numId="27">
    <w:abstractNumId w:val="5"/>
  </w:num>
  <w:num w:numId="28">
    <w:abstractNumId w:val="12"/>
  </w:num>
  <w:num w:numId="29">
    <w:abstractNumId w:val="28"/>
  </w:num>
  <w:num w:numId="30">
    <w:abstractNumId w:val="42"/>
  </w:num>
  <w:num w:numId="31">
    <w:abstractNumId w:val="46"/>
  </w:num>
  <w:num w:numId="32">
    <w:abstractNumId w:val="3"/>
  </w:num>
  <w:num w:numId="33">
    <w:abstractNumId w:val="17"/>
  </w:num>
  <w:num w:numId="34">
    <w:abstractNumId w:val="16"/>
  </w:num>
  <w:num w:numId="35">
    <w:abstractNumId w:val="36"/>
  </w:num>
  <w:num w:numId="36">
    <w:abstractNumId w:val="15"/>
  </w:num>
  <w:num w:numId="37">
    <w:abstractNumId w:val="26"/>
  </w:num>
  <w:num w:numId="38">
    <w:abstractNumId w:val="22"/>
  </w:num>
  <w:num w:numId="39">
    <w:abstractNumId w:val="7"/>
  </w:num>
  <w:num w:numId="40">
    <w:abstractNumId w:val="14"/>
  </w:num>
  <w:num w:numId="41">
    <w:abstractNumId w:val="39"/>
  </w:num>
  <w:num w:numId="42">
    <w:abstractNumId w:val="33"/>
  </w:num>
  <w:num w:numId="43">
    <w:abstractNumId w:val="48"/>
  </w:num>
  <w:num w:numId="44">
    <w:abstractNumId w:val="18"/>
  </w:num>
  <w:num w:numId="45">
    <w:abstractNumId w:val="21"/>
  </w:num>
  <w:num w:numId="46">
    <w:abstractNumId w:val="34"/>
  </w:num>
  <w:num w:numId="47">
    <w:abstractNumId w:val="2"/>
  </w:num>
  <w:num w:numId="48">
    <w:abstractNumId w:val="47"/>
  </w:num>
  <w:num w:numId="49">
    <w:abstractNumId w:val="2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3730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1A23"/>
    <w:rsid w:val="00163F2F"/>
    <w:rsid w:val="00164FF1"/>
    <w:rsid w:val="00165098"/>
    <w:rsid w:val="00166AEC"/>
    <w:rsid w:val="00167686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170F"/>
    <w:rsid w:val="001B1759"/>
    <w:rsid w:val="001B1783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4D6D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62B7"/>
    <w:rsid w:val="00236E18"/>
    <w:rsid w:val="00237B4F"/>
    <w:rsid w:val="0024023C"/>
    <w:rsid w:val="00240401"/>
    <w:rsid w:val="00241C28"/>
    <w:rsid w:val="0024296A"/>
    <w:rsid w:val="0024442F"/>
    <w:rsid w:val="00244F5B"/>
    <w:rsid w:val="002451BE"/>
    <w:rsid w:val="0024528B"/>
    <w:rsid w:val="00245347"/>
    <w:rsid w:val="002463A0"/>
    <w:rsid w:val="00246955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302321"/>
    <w:rsid w:val="0030236F"/>
    <w:rsid w:val="00303156"/>
    <w:rsid w:val="003032BB"/>
    <w:rsid w:val="003043ED"/>
    <w:rsid w:val="00304F54"/>
    <w:rsid w:val="00305236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22E9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1DA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3275"/>
    <w:rsid w:val="004377CE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BDD"/>
    <w:rsid w:val="00546C6E"/>
    <w:rsid w:val="0054758D"/>
    <w:rsid w:val="005517DC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CDC"/>
    <w:rsid w:val="005B2CDA"/>
    <w:rsid w:val="005B2DE6"/>
    <w:rsid w:val="005B60D4"/>
    <w:rsid w:val="005B7B6B"/>
    <w:rsid w:val="005C1312"/>
    <w:rsid w:val="005C1DC9"/>
    <w:rsid w:val="005C324B"/>
    <w:rsid w:val="005C3D63"/>
    <w:rsid w:val="005C495B"/>
    <w:rsid w:val="005C4B18"/>
    <w:rsid w:val="005C55A0"/>
    <w:rsid w:val="005C7B64"/>
    <w:rsid w:val="005D0E08"/>
    <w:rsid w:val="005D1BEB"/>
    <w:rsid w:val="005D1EE0"/>
    <w:rsid w:val="005D38A3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F8B"/>
    <w:rsid w:val="00644A42"/>
    <w:rsid w:val="00644FF2"/>
    <w:rsid w:val="00646655"/>
    <w:rsid w:val="00646E71"/>
    <w:rsid w:val="00647917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1CB"/>
    <w:rsid w:val="007B7A50"/>
    <w:rsid w:val="007C0272"/>
    <w:rsid w:val="007C2702"/>
    <w:rsid w:val="007C3F7C"/>
    <w:rsid w:val="007C53A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753D"/>
    <w:rsid w:val="00880859"/>
    <w:rsid w:val="00882851"/>
    <w:rsid w:val="008872AC"/>
    <w:rsid w:val="00892238"/>
    <w:rsid w:val="00892312"/>
    <w:rsid w:val="008A0AF4"/>
    <w:rsid w:val="008A0F85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6676"/>
    <w:rsid w:val="008E6CFB"/>
    <w:rsid w:val="008F0499"/>
    <w:rsid w:val="008F25A1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337E"/>
    <w:rsid w:val="00A26E7F"/>
    <w:rsid w:val="00A3093B"/>
    <w:rsid w:val="00A31285"/>
    <w:rsid w:val="00A33545"/>
    <w:rsid w:val="00A34D05"/>
    <w:rsid w:val="00A34D4C"/>
    <w:rsid w:val="00A355A8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F6D"/>
    <w:rsid w:val="00B134BC"/>
    <w:rsid w:val="00B165AA"/>
    <w:rsid w:val="00B16EFE"/>
    <w:rsid w:val="00B178AC"/>
    <w:rsid w:val="00B179BC"/>
    <w:rsid w:val="00B207A9"/>
    <w:rsid w:val="00B21D4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2FEF"/>
    <w:rsid w:val="00B661FA"/>
    <w:rsid w:val="00B67738"/>
    <w:rsid w:val="00B718F2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97C6A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688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167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5A0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7BBD"/>
    <w:rsid w:val="00CD0211"/>
    <w:rsid w:val="00CD09A3"/>
    <w:rsid w:val="00CD1404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7491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0B0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03A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93706-9A14-4B10-BE27-3A1461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6255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2016-04-11T18:55:00Z</cp:lastPrinted>
  <dcterms:created xsi:type="dcterms:W3CDTF">2016-04-20T16:22:00Z</dcterms:created>
  <dcterms:modified xsi:type="dcterms:W3CDTF">2016-04-25T20:27:00Z</dcterms:modified>
</cp:coreProperties>
</file>