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16B12" w:rsidRPr="00000AB6" w:rsidRDefault="00B16B12" w:rsidP="00B16B12">
      <w:pPr>
        <w:pStyle w:val="Subttulo"/>
        <w:jc w:val="center"/>
        <w:rPr>
          <w:rFonts w:ascii="Times New Roman" w:eastAsia="Times New Roman" w:hAnsi="Times New Roman" w:cs="Times New Roman"/>
          <w:b/>
          <w:color w:val="auto"/>
          <w:lang w:val="es-ES"/>
        </w:rPr>
      </w:pPr>
      <w:r w:rsidRPr="00000AB6">
        <w:rPr>
          <w:rFonts w:ascii="Times New Roman" w:eastAsia="Times New Roman" w:hAnsi="Times New Roman" w:cs="Times New Roman"/>
          <w:b/>
          <w:color w:val="auto"/>
          <w:lang w:val="es-ES"/>
        </w:rPr>
        <w:t>Visión CCN es:</w:t>
      </w:r>
    </w:p>
    <w:p w:rsidR="00B16B12" w:rsidRPr="00892D87" w:rsidRDefault="00B16B12" w:rsidP="00B16B12">
      <w:pPr>
        <w:tabs>
          <w:tab w:val="left" w:pos="2735"/>
        </w:tabs>
        <w:spacing w:after="0"/>
        <w:jc w:val="center"/>
        <w:rPr>
          <w:rFonts w:ascii="Times New Roman" w:eastAsia="Times New Roman" w:hAnsi="Times New Roman" w:cs="Times New Roman"/>
          <w:b/>
          <w:lang w:val="es-ES"/>
        </w:rPr>
      </w:pPr>
      <w:r w:rsidRPr="00892D87">
        <w:rPr>
          <w:rFonts w:ascii="Times New Roman" w:eastAsia="Times New Roman" w:hAnsi="Times New Roman" w:cs="Times New Roman"/>
          <w:b/>
          <w:lang w:val="es-ES"/>
        </w:rPr>
        <w:t>“Predicar el evangelio del reino, para ganar personas para Jesucristo, formar discípulos para enviarlos a predicar y gobernar, a fin de transformar la ciudad, la nación y el</w:t>
      </w:r>
      <w:bookmarkStart w:id="0" w:name="_GoBack"/>
      <w:bookmarkEnd w:id="0"/>
      <w:r w:rsidRPr="00892D87">
        <w:rPr>
          <w:rFonts w:ascii="Times New Roman" w:eastAsia="Times New Roman" w:hAnsi="Times New Roman" w:cs="Times New Roman"/>
          <w:b/>
          <w:lang w:val="es-ES"/>
        </w:rPr>
        <w:t xml:space="preserve"> mundo con el mensaje del evangelio”</w:t>
      </w:r>
    </w:p>
    <w:p w:rsidR="00B16B12" w:rsidRPr="00892D87" w:rsidRDefault="00B16B12" w:rsidP="00B16B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4F14A1" w:rsidRPr="004F14A1" w:rsidRDefault="00B16B12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Textos: </w:t>
      </w:r>
      <w:r w:rsidR="004F14A1" w:rsidRPr="004F14A1">
        <w:rPr>
          <w:rFonts w:ascii="Times New Roman" w:hAnsi="Times New Roman" w:cs="Times New Roman"/>
          <w:b/>
          <w:sz w:val="24"/>
          <w:szCs w:val="24"/>
        </w:rPr>
        <w:t>Jueces 7:1-8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Introducción.-</w:t>
      </w:r>
    </w:p>
    <w:p w:rsidR="004F14A1" w:rsidRPr="004F14A1" w:rsidRDefault="004F14A1" w:rsidP="004F14A1">
      <w:pPr>
        <w:pStyle w:val="Prrafodelista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 w:rsidRPr="004F14A1">
        <w:rPr>
          <w:rFonts w:ascii="Times New Roman" w:hAnsi="Times New Roman" w:cs="Times New Roman"/>
        </w:rPr>
        <w:t>La conferencia fue tan importante y extraordinaria, allí se determinaron cosas muy poderosas.</w:t>
      </w:r>
    </w:p>
    <w:p w:rsidR="004F14A1" w:rsidRPr="004F14A1" w:rsidRDefault="004F14A1" w:rsidP="004F14A1">
      <w:pPr>
        <w:pStyle w:val="Prrafodelista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 w:rsidRPr="004F14A1">
        <w:rPr>
          <w:rFonts w:ascii="Times New Roman" w:hAnsi="Times New Roman" w:cs="Times New Roman"/>
        </w:rPr>
        <w:t>Tenemos que hacer visible lo que está decretado en el mundo espiritual. (Colosenses 2:12-15)</w:t>
      </w:r>
    </w:p>
    <w:p w:rsidR="004F14A1" w:rsidRPr="004F14A1" w:rsidRDefault="004F14A1" w:rsidP="004F14A1">
      <w:pPr>
        <w:pStyle w:val="Prrafodelista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 w:rsidRPr="004F14A1">
        <w:rPr>
          <w:rFonts w:ascii="Times New Roman" w:hAnsi="Times New Roman" w:cs="Times New Roman"/>
        </w:rPr>
        <w:t>Toda la gran batalla está en la región de tu mente, alma, sentimiento y emociones. (Mateo 16:23)</w:t>
      </w:r>
    </w:p>
    <w:p w:rsidR="004F14A1" w:rsidRPr="004F14A1" w:rsidRDefault="004F14A1" w:rsidP="004F14A1">
      <w:pPr>
        <w:pStyle w:val="Prrafodelista"/>
        <w:numPr>
          <w:ilvl w:val="0"/>
          <w:numId w:val="26"/>
        </w:numPr>
        <w:ind w:left="360"/>
        <w:jc w:val="both"/>
        <w:rPr>
          <w:rFonts w:ascii="Times New Roman" w:hAnsi="Times New Roman" w:cs="Times New Roman"/>
        </w:rPr>
      </w:pPr>
      <w:r w:rsidRPr="004F14A1">
        <w:rPr>
          <w:rFonts w:ascii="Times New Roman" w:hAnsi="Times New Roman" w:cs="Times New Roman"/>
        </w:rPr>
        <w:t>Mi tema: “Nómada o sedentario”.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1.- Levantándose y actuando. (V.1)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1.1.- Hay cosas que demandan un esfuerzo mayor, y más cuando crees por la transformación de una nación.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Gedeón fue encomendado para liberar su nación de la opresión de Madián. (Jueces 6:2-6; Hechos 10:38; Isaías 10:27)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Para eso Dios necesita gente nómada, no domesticados, no sedentarios. (Especificar)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1.2.- Dios nos pone junto a una fuente </w:t>
      </w:r>
      <w:r w:rsidRPr="004F14A1">
        <w:rPr>
          <w:rFonts w:ascii="Times New Roman" w:hAnsi="Times New Roman" w:cs="Times New Roman"/>
          <w:b/>
          <w:sz w:val="24"/>
          <w:szCs w:val="24"/>
        </w:rPr>
        <w:t>harod</w:t>
      </w:r>
      <w:r w:rsidR="009C4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14A1">
        <w:rPr>
          <w:rFonts w:ascii="Times New Roman" w:hAnsi="Times New Roman" w:cs="Times New Roman"/>
          <w:sz w:val="24"/>
          <w:szCs w:val="24"/>
        </w:rPr>
        <w:t>= terror, temor.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La fuente (Juan 7:37-38) te da vigor, fortaleza, es el temor de las tinieblas. (Filipenses 4:13)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Gran parte de las angustias humanas las origina esa fuerza destructiva: </w:t>
      </w:r>
      <w:r w:rsidRPr="004F14A1">
        <w:rPr>
          <w:rFonts w:ascii="Times New Roman" w:hAnsi="Times New Roman" w:cs="Times New Roman"/>
          <w:b/>
          <w:sz w:val="24"/>
          <w:szCs w:val="24"/>
        </w:rPr>
        <w:t>temor</w:t>
      </w:r>
      <w:r w:rsidRPr="004F14A1">
        <w:rPr>
          <w:rFonts w:ascii="Times New Roman" w:hAnsi="Times New Roman" w:cs="Times New Roman"/>
          <w:sz w:val="24"/>
          <w:szCs w:val="24"/>
        </w:rPr>
        <w:t>. (1ª Juan 5:18)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1.3.- Dios nos hace vencer el temor para que descubramos el plan maestro que tiene para su pueblo.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Dios tiene un plan maestro para cada situación. (Santiago 1:5-8)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Dios no solo te imparte liberación, tiene un plan maestro, por eso Proverbios 4:7-9. (Clave: sabiduría)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1.4.- Dios te desea impartir un plan maestro para esa situación particular, porque más allá de sabiduría está </w:t>
      </w:r>
      <w:r w:rsidRPr="004F14A1">
        <w:rPr>
          <w:rFonts w:ascii="Times New Roman" w:hAnsi="Times New Roman" w:cs="Times New Roman"/>
          <w:b/>
          <w:sz w:val="24"/>
          <w:szCs w:val="24"/>
        </w:rPr>
        <w:t>Madián: “opresión, pobreza”,</w:t>
      </w:r>
      <w:r w:rsidRPr="004F14A1">
        <w:rPr>
          <w:rFonts w:ascii="Times New Roman" w:hAnsi="Times New Roman" w:cs="Times New Roman"/>
          <w:sz w:val="24"/>
          <w:szCs w:val="24"/>
        </w:rPr>
        <w:t xml:space="preserve"> y la sabiduría del Espíritu Santo te hace prevalecer. (Proverbios 1:7; Juan 16:13-15)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1.5.- Dios te imparte sabiduría, pero nosotros debemos tener ánimo, perseverancia. (Mateo 24:13)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- Hay tiempos en los que debes olvidarte de lo normal, descansar lo mínimo y tomar el botín. (Isaías 52:1-5)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2.- Prepárate para el cambio. (V.2-3)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2.1.- Entienda, </w:t>
      </w:r>
      <w:r w:rsidRPr="004F14A1">
        <w:rPr>
          <w:rFonts w:ascii="Times New Roman" w:hAnsi="Times New Roman" w:cs="Times New Roman"/>
          <w:b/>
          <w:sz w:val="24"/>
          <w:szCs w:val="24"/>
        </w:rPr>
        <w:t>el cambio es inevitable</w:t>
      </w:r>
      <w:r w:rsidRPr="004F14A1">
        <w:rPr>
          <w:rFonts w:ascii="Times New Roman" w:hAnsi="Times New Roman" w:cs="Times New Roman"/>
          <w:sz w:val="24"/>
          <w:szCs w:val="24"/>
        </w:rPr>
        <w:t xml:space="preserve"> y tienes que estar dispuesto a obedecer la palabra, aunque esté en contra de lo convencional. (V2-3, 6:34)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Hay momentos en que los muchos son un impedimento para avanzar. (V.2)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Esto va contra la lógica. (V.2)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2.2.- Tienes que entender que no todos los que nos acompañaron irán con nosotros hasta el final. (V.3)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En Cap. 6:34, se reunieron al llamado pero tenían temor y por lo tanto no sirven para consumar la victoria.</w:t>
      </w:r>
    </w:p>
    <w:p w:rsid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Porque hay que entender que hay gente dominada por temor y estremecimiento que los hace pensar y hablar negativamente. (1ª Juan 4:1)</w:t>
      </w:r>
    </w:p>
    <w:p w:rsidR="004F14A1" w:rsidRPr="004F14A1" w:rsidRDefault="00EC4848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4F14A1" w:rsidRPr="004F14A1">
        <w:rPr>
          <w:rFonts w:ascii="Times New Roman" w:hAnsi="Times New Roman" w:cs="Times New Roman"/>
          <w:sz w:val="24"/>
          <w:szCs w:val="24"/>
        </w:rPr>
        <w:t xml:space="preserve">.- </w:t>
      </w:r>
      <w:r w:rsidR="004F14A1" w:rsidRPr="004F14A1">
        <w:rPr>
          <w:rFonts w:ascii="Times New Roman" w:hAnsi="Times New Roman" w:cs="Times New Roman"/>
          <w:b/>
          <w:sz w:val="24"/>
          <w:szCs w:val="24"/>
        </w:rPr>
        <w:t>Proclamemos: “Prepárate para hacer cambios”.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i/>
          <w:sz w:val="24"/>
          <w:szCs w:val="24"/>
        </w:rPr>
        <w:t>- “Usted es cómo es porque esa es la forma en que quiere ser. Si realmente quisiera ser diferente, debe iniciar el cambio ahora mismo”.</w:t>
      </w:r>
      <w:r w:rsidRPr="004F14A1">
        <w:rPr>
          <w:rFonts w:ascii="Times New Roman" w:hAnsi="Times New Roman" w:cs="Times New Roman"/>
          <w:sz w:val="24"/>
          <w:szCs w:val="24"/>
        </w:rPr>
        <w:t xml:space="preserve"> Fred Smith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Por eso Mateo 4:17 y Romanos 12:2.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- Entienda esta palabra profética (Año 2001):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</w:t>
      </w:r>
      <w:r w:rsidRPr="004F14A1">
        <w:rPr>
          <w:rFonts w:ascii="Times New Roman" w:hAnsi="Times New Roman" w:cs="Times New Roman"/>
          <w:i/>
          <w:sz w:val="24"/>
          <w:szCs w:val="24"/>
        </w:rPr>
        <w:t xml:space="preserve">“Mucha gente hoy está embarazada de su destino divino, estás al borde de tu milagro, estás a la puerta de la victoria inaudita, estás parado frente a grandes cosas, y un esfuerzo más, un Aleluya más te llevarán a la dimensión inaudita; cuando estás parado frente a algo grande, algo que has perseguido para ti y tu descendencia, </w:t>
      </w:r>
      <w:r w:rsidRPr="004F14A1">
        <w:rPr>
          <w:rFonts w:ascii="Times New Roman" w:hAnsi="Times New Roman" w:cs="Times New Roman"/>
          <w:b/>
          <w:i/>
          <w:sz w:val="24"/>
          <w:szCs w:val="24"/>
        </w:rPr>
        <w:t>la pregunta es: ¿Lo quieres? ¿Realmente lo deseas?</w:t>
      </w:r>
      <w:r w:rsidRPr="004F14A1">
        <w:rPr>
          <w:rFonts w:ascii="Times New Roman" w:hAnsi="Times New Roman" w:cs="Times New Roman"/>
          <w:i/>
          <w:sz w:val="24"/>
          <w:szCs w:val="24"/>
        </w:rPr>
        <w:t xml:space="preserve"> ¿Cuán desesperado y hambriento estás por ello?, si es </w:t>
      </w:r>
      <w:r w:rsidRPr="004F14A1">
        <w:rPr>
          <w:rFonts w:ascii="Times New Roman" w:hAnsi="Times New Roman" w:cs="Times New Roman"/>
          <w:b/>
          <w:i/>
          <w:sz w:val="24"/>
          <w:szCs w:val="24"/>
        </w:rPr>
        <w:t>sí</w:t>
      </w:r>
      <w:r w:rsidRPr="004F14A1">
        <w:rPr>
          <w:rFonts w:ascii="Times New Roman" w:hAnsi="Times New Roman" w:cs="Times New Roman"/>
          <w:i/>
          <w:sz w:val="24"/>
          <w:szCs w:val="24"/>
        </w:rPr>
        <w:t>, entonces prepárate para hacer cambios”.</w:t>
      </w:r>
    </w:p>
    <w:p w:rsidR="00EC4848" w:rsidRDefault="00EC4848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lastRenderedPageBreak/>
        <w:t>3.- Obedecer incondicionalmente es una señal de cambio. (V.4-5)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3.1.- Dios expresa: la obediencia es tuya, la elección es mía. (V.4)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Tú no tienes libre albedrío, tú tienes solo una opción: </w:t>
      </w:r>
      <w:r w:rsidRPr="004F14A1">
        <w:rPr>
          <w:rFonts w:ascii="Times New Roman" w:hAnsi="Times New Roman" w:cs="Times New Roman"/>
          <w:b/>
          <w:sz w:val="24"/>
          <w:szCs w:val="24"/>
        </w:rPr>
        <w:t>obedecer.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3.2.- Fe y obediencia van en contra de la lógica.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Cada vez que Gedeón obedecía, le quedaba menos gente. (V.5-6)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- Obedezca en fe</w:t>
      </w:r>
      <w:r w:rsidRPr="004F14A1">
        <w:rPr>
          <w:rFonts w:ascii="Times New Roman" w:hAnsi="Times New Roman" w:cs="Times New Roman"/>
          <w:sz w:val="24"/>
          <w:szCs w:val="24"/>
        </w:rPr>
        <w:t xml:space="preserve">, </w:t>
      </w:r>
      <w:r w:rsidRPr="004F14A1">
        <w:rPr>
          <w:rFonts w:ascii="Times New Roman" w:hAnsi="Times New Roman" w:cs="Times New Roman"/>
          <w:b/>
          <w:sz w:val="24"/>
          <w:szCs w:val="24"/>
        </w:rPr>
        <w:t>¡lo menos con Dios es mayoría!</w:t>
      </w:r>
      <w:r w:rsidRPr="004F14A1">
        <w:rPr>
          <w:rFonts w:ascii="Times New Roman" w:hAnsi="Times New Roman" w:cs="Times New Roman"/>
          <w:sz w:val="24"/>
          <w:szCs w:val="24"/>
        </w:rPr>
        <w:t>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14A1">
        <w:rPr>
          <w:rFonts w:ascii="Times New Roman" w:hAnsi="Times New Roman" w:cs="Times New Roman"/>
          <w:b/>
          <w:i/>
          <w:sz w:val="24"/>
          <w:szCs w:val="24"/>
        </w:rPr>
        <w:t xml:space="preserve">- Ejemplos.: 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- 5 panes, 2 peces y un muchacho.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David y una honda.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Sansón y una quijada de asno.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Moisés y una vara.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Una viuda y un puñado de harina.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Una viuda y una vasija de aceite.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Entonces, ¿por qué afligirse? </w:t>
      </w:r>
      <w:r w:rsidRPr="004F14A1">
        <w:rPr>
          <w:rFonts w:ascii="Times New Roman" w:hAnsi="Times New Roman" w:cs="Times New Roman"/>
          <w:b/>
          <w:i/>
          <w:sz w:val="24"/>
          <w:szCs w:val="24"/>
        </w:rPr>
        <w:t>¡Si lo poco con Dios es invencible!</w:t>
      </w:r>
    </w:p>
    <w:p w:rsidR="004F14A1" w:rsidRPr="004F14A1" w:rsidRDefault="004F14A1" w:rsidP="004F14A1">
      <w:pPr>
        <w:pStyle w:val="Prrafodelista"/>
        <w:numPr>
          <w:ilvl w:val="0"/>
          <w:numId w:val="27"/>
        </w:numPr>
        <w:ind w:left="180" w:hanging="180"/>
        <w:jc w:val="both"/>
        <w:rPr>
          <w:rFonts w:ascii="Times New Roman" w:hAnsi="Times New Roman" w:cs="Times New Roman"/>
          <w:b/>
        </w:rPr>
      </w:pPr>
      <w:r w:rsidRPr="004F14A1">
        <w:rPr>
          <w:rFonts w:ascii="Times New Roman" w:hAnsi="Times New Roman" w:cs="Times New Roman"/>
          <w:b/>
        </w:rPr>
        <w:t>Abra aquí un paréntesis en la enseñanza y Ore por sanidad y provisión.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3.3.- Las aguas revelan qué tipo de gente hay alrededor nuestro. (V.5-6)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Si no tienes agua, palabra y unción no vas a notar la diferencia.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</w:t>
      </w:r>
      <w:r w:rsidRPr="004F14A1">
        <w:rPr>
          <w:rFonts w:ascii="Times New Roman" w:hAnsi="Times New Roman" w:cs="Times New Roman"/>
          <w:b/>
          <w:sz w:val="24"/>
          <w:szCs w:val="24"/>
        </w:rPr>
        <w:t xml:space="preserve">9.700 </w:t>
      </w:r>
      <w:r w:rsidRPr="004F14A1">
        <w:rPr>
          <w:rFonts w:ascii="Times New Roman" w:hAnsi="Times New Roman" w:cs="Times New Roman"/>
          <w:sz w:val="24"/>
          <w:szCs w:val="24"/>
        </w:rPr>
        <w:t>quedaron fuera por no saber beber como Dios quería que lo hicieran. (Sedentarios)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 </w:t>
      </w:r>
      <w:r w:rsidRPr="004F14A1">
        <w:rPr>
          <w:rFonts w:ascii="Times New Roman" w:hAnsi="Times New Roman" w:cs="Times New Roman"/>
          <w:b/>
          <w:sz w:val="24"/>
          <w:szCs w:val="24"/>
        </w:rPr>
        <w:t>Solo 300</w:t>
      </w:r>
      <w:r w:rsidRPr="004F14A1">
        <w:rPr>
          <w:rFonts w:ascii="Times New Roman" w:hAnsi="Times New Roman" w:cs="Times New Roman"/>
          <w:sz w:val="24"/>
          <w:szCs w:val="24"/>
        </w:rPr>
        <w:t xml:space="preserve"> bebieron como nómadas, como perros.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4.- Los elegidos por Dios para seguir hasta el final, eran gente nómada, que beben como perros.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4.1.- La palabra “perros” nos choca, nos sacude, pero es bueno prestar oído a la sabiduría. 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-(Ecl. 9:4) </w:t>
      </w:r>
      <w:r w:rsidRPr="004F14A1">
        <w:rPr>
          <w:rFonts w:ascii="Times New Roman" w:hAnsi="Times New Roman" w:cs="Times New Roman"/>
          <w:i/>
          <w:sz w:val="24"/>
          <w:szCs w:val="24"/>
        </w:rPr>
        <w:t>“Cuando el león está muerto nadie tiene temor de él”.</w:t>
      </w:r>
      <w:r w:rsidRPr="004F14A1">
        <w:rPr>
          <w:rFonts w:ascii="Times New Roman" w:hAnsi="Times New Roman" w:cs="Times New Roman"/>
          <w:sz w:val="24"/>
          <w:szCs w:val="24"/>
        </w:rPr>
        <w:t xml:space="preserve"> </w:t>
      </w:r>
      <w:r w:rsidRPr="004F14A1">
        <w:rPr>
          <w:rFonts w:ascii="Times New Roman" w:hAnsi="Times New Roman" w:cs="Times New Roman"/>
          <w:i/>
          <w:sz w:val="24"/>
          <w:szCs w:val="24"/>
        </w:rPr>
        <w:t>“Mejor es perro vivo que león muerto”.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Esto significa que tu gloria o tu riqueza del ayer no te sirven hoy.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4.2.- Perro era un animal de rango bajo en los tiempos bíblicos, comían de la basura.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No era un gran prestigio ser un perro.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Salmos 59:4 “Volverán a la tarde, ladrarán como perros”.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Apocalipsis 22:15 “Mas los perros estarán afuera”.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Y a pesar de eso Eclesiastés 9:4, Jueces 7:5.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4.3.- Cuando el Señor usa una figura despreciable para enseñarnos una verdad espiritual lo hace por lo siguiente: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4.3.1.- Para que aprendamos a no estatizar, esquematizar todo en la vida, ¡Dios es un Dios de sorpresas!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 xml:space="preserve">4.3.2.- Para que aprendamos que </w:t>
      </w:r>
      <w:r w:rsidRPr="004F14A1">
        <w:rPr>
          <w:rFonts w:ascii="Times New Roman" w:hAnsi="Times New Roman" w:cs="Times New Roman"/>
          <w:b/>
          <w:sz w:val="24"/>
          <w:szCs w:val="24"/>
        </w:rPr>
        <w:t>Dios puede usar personas que nadie cree en ellas</w:t>
      </w:r>
      <w:r w:rsidRPr="004F14A1">
        <w:rPr>
          <w:rFonts w:ascii="Times New Roman" w:hAnsi="Times New Roman" w:cs="Times New Roman"/>
          <w:sz w:val="24"/>
          <w:szCs w:val="24"/>
        </w:rPr>
        <w:t xml:space="preserve"> y usa métodos extraños para lograr su propósito.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No puedes ver la vida de una persona y determinar su futuro por su localización presente, porque si cambia todos tus pronósticos se romperán.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4A1">
        <w:rPr>
          <w:rFonts w:ascii="Times New Roman" w:hAnsi="Times New Roman" w:cs="Times New Roman"/>
          <w:b/>
          <w:sz w:val="24"/>
          <w:szCs w:val="24"/>
        </w:rPr>
        <w:t>4.3.3.- Cuando tienes determinación de “nómada” y fidelidad de “perro”, no tienes nada que perder sino mucho que ganar.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4.4.- Perro, parte positiva. (V.6-8)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Hombres dispuestos, fieles.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Hombres listos para la batalla.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Hombres fieles, dispuestos a ir hasta el final.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4.5.- Tienes que ser nómada en tu espíritu y estar dispuesto a beber de la unción como un perro lame el agua.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El reino de Dios es para los violentos. (Mateo 11:12)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Para los que fueron elegidos para abrir brechas, trazar un camino de fe.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Es para gente que sabe que el reino ya está y se manifestará a través de gente que rompió con el “sedentarismo espiritual”.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¡Gente que creen que este es el tiempo en el que Dios abrirá caminos! (Miqueas 2:13)</w:t>
      </w:r>
    </w:p>
    <w:p w:rsidR="004F14A1" w:rsidRPr="004F14A1" w:rsidRDefault="004F14A1" w:rsidP="004F1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4A1">
        <w:rPr>
          <w:rFonts w:ascii="Times New Roman" w:hAnsi="Times New Roman" w:cs="Times New Roman"/>
          <w:sz w:val="24"/>
          <w:szCs w:val="24"/>
        </w:rPr>
        <w:t>- Que hay un camino eterno para los nómadas. (Juan 14:6)</w:t>
      </w:r>
    </w:p>
    <w:p w:rsidR="00754BE2" w:rsidRPr="00011CC0" w:rsidRDefault="00262D55" w:rsidP="004F14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54BE2" w:rsidRPr="00011CC0" w:rsidSect="00836044">
      <w:headerReference w:type="default" r:id="rId7"/>
      <w:footerReference w:type="even" r:id="rId8"/>
      <w:footerReference w:type="default" r:id="rId9"/>
      <w:headerReference w:type="first" r:id="rId10"/>
      <w:pgSz w:w="12242" w:h="15842" w:code="1"/>
      <w:pgMar w:top="720" w:right="720" w:bottom="720" w:left="81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D55" w:rsidRDefault="00262D55">
      <w:pPr>
        <w:spacing w:after="0" w:line="240" w:lineRule="auto"/>
      </w:pPr>
      <w:r>
        <w:separator/>
      </w:r>
    </w:p>
  </w:endnote>
  <w:endnote w:type="continuationSeparator" w:id="1">
    <w:p w:rsidR="00262D55" w:rsidRDefault="0026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1427E6" w:rsidP="00260370">
    <w:pPr>
      <w:framePr w:wrap="around" w:vAnchor="text" w:hAnchor="margin" w:xAlign="right" w:y="1"/>
    </w:pPr>
    <w:r>
      <w:fldChar w:fldCharType="begin"/>
    </w:r>
    <w:r w:rsidR="00AC510D">
      <w:instrText xml:space="preserve">PAGE  </w:instrText>
    </w:r>
    <w:r>
      <w:fldChar w:fldCharType="separate"/>
    </w:r>
    <w:r w:rsidR="00AC510D">
      <w:rPr>
        <w:noProof/>
      </w:rPr>
      <w:t>2</w:t>
    </w:r>
    <w:r>
      <w:fldChar w:fldCharType="end"/>
    </w:r>
  </w:p>
  <w:p w:rsidR="00DB0785" w:rsidRDefault="00262D55" w:rsidP="00260370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AC510D" w:rsidP="00602150">
    <w:pPr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D55" w:rsidRDefault="00262D55">
      <w:pPr>
        <w:spacing w:after="0" w:line="240" w:lineRule="auto"/>
      </w:pPr>
      <w:r>
        <w:separator/>
      </w:r>
    </w:p>
  </w:footnote>
  <w:footnote w:type="continuationSeparator" w:id="1">
    <w:p w:rsidR="00262D55" w:rsidRDefault="00262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4F14A1" w:rsidRDefault="00AC510D" w:rsidP="004F14A1">
    <w:pPr>
      <w:spacing w:after="0" w:line="240" w:lineRule="auto"/>
      <w:jc w:val="center"/>
      <w:rPr>
        <w:rFonts w:asciiTheme="majorHAnsi" w:hAnsiTheme="majorHAnsi"/>
        <w:b/>
        <w:sz w:val="24"/>
        <w:szCs w:val="24"/>
        <w:lang w:val="es-ES"/>
      </w:rPr>
    </w:pPr>
    <w:r w:rsidRPr="004F14A1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4F14A1">
      <w:rPr>
        <w:rFonts w:asciiTheme="majorHAnsi" w:hAnsiTheme="majorHAnsi"/>
        <w:b/>
        <w:sz w:val="24"/>
        <w:szCs w:val="24"/>
        <w:lang w:val="es-ES"/>
      </w:rPr>
      <w:t>“</w:t>
    </w:r>
    <w:r w:rsidR="00852780" w:rsidRPr="004F14A1">
      <w:rPr>
        <w:rFonts w:ascii="Cambria" w:hAnsi="Cambria"/>
        <w:b/>
        <w:sz w:val="24"/>
        <w:szCs w:val="24"/>
      </w:rPr>
      <w:t>Discipulado transformador</w:t>
    </w:r>
    <w:r w:rsidRPr="004F14A1">
      <w:rPr>
        <w:rFonts w:asciiTheme="majorHAnsi" w:hAnsiTheme="majorHAnsi"/>
        <w:b/>
        <w:sz w:val="24"/>
        <w:szCs w:val="24"/>
        <w:lang w:val="es-ES"/>
      </w:rPr>
      <w:t>”/</w:t>
    </w:r>
    <w:r w:rsidRPr="004F14A1">
      <w:rPr>
        <w:rFonts w:asciiTheme="majorHAnsi" w:hAnsiTheme="majorHAnsi"/>
        <w:b/>
        <w:noProof/>
        <w:sz w:val="24"/>
        <w:szCs w:val="24"/>
        <w:lang w:val="es-ES"/>
      </w:rPr>
      <w:t>Tema: “</w:t>
    </w:r>
    <w:r w:rsidR="004F14A1" w:rsidRPr="004F14A1">
      <w:rPr>
        <w:rFonts w:asciiTheme="majorHAnsi" w:hAnsiTheme="majorHAnsi"/>
        <w:b/>
        <w:sz w:val="24"/>
        <w:szCs w:val="24"/>
      </w:rPr>
      <w:t>Nómadas o sedentarios</w:t>
    </w:r>
    <w:r w:rsidR="005228E6" w:rsidRPr="004F14A1">
      <w:rPr>
        <w:rFonts w:ascii="Cambria" w:eastAsia="Times New Roman" w:hAnsi="Cambria" w:cs="Segoe UI"/>
        <w:b/>
        <w:color w:val="212121"/>
        <w:sz w:val="24"/>
        <w:szCs w:val="24"/>
      </w:rPr>
      <w:t>”</w:t>
    </w:r>
    <w:r w:rsidR="005228E6" w:rsidRPr="004F14A1">
      <w:rPr>
        <w:rFonts w:asciiTheme="majorHAnsi" w:hAnsiTheme="majorHAnsi"/>
        <w:b/>
        <w:sz w:val="24"/>
        <w:szCs w:val="24"/>
        <w:lang w:val="es-ES"/>
      </w:rPr>
      <w:t xml:space="preserve"> </w:t>
    </w:r>
    <w:r w:rsidR="00335EFF" w:rsidRPr="004F14A1">
      <w:rPr>
        <w:rFonts w:asciiTheme="majorHAnsi" w:hAnsiTheme="majorHAnsi"/>
        <w:b/>
        <w:sz w:val="24"/>
        <w:szCs w:val="24"/>
        <w:lang w:val="es-ES"/>
      </w:rPr>
      <w:t xml:space="preserve">/ </w:t>
    </w:r>
    <w:r w:rsidR="00371D9B" w:rsidRPr="004F14A1">
      <w:rPr>
        <w:rFonts w:asciiTheme="majorHAnsi" w:hAnsiTheme="majorHAnsi"/>
        <w:b/>
        <w:sz w:val="24"/>
        <w:szCs w:val="24"/>
        <w:lang w:val="es-ES"/>
      </w:rPr>
      <w:t>Le</w:t>
    </w:r>
    <w:r w:rsidR="004F14A1" w:rsidRPr="004F14A1">
      <w:rPr>
        <w:rFonts w:asciiTheme="majorHAnsi" w:hAnsiTheme="majorHAnsi"/>
        <w:b/>
        <w:sz w:val="24"/>
        <w:szCs w:val="24"/>
        <w:lang w:val="es-ES"/>
      </w:rPr>
      <w:t>cción 12</w:t>
    </w:r>
  </w:p>
  <w:p w:rsidR="005317E5" w:rsidRPr="005317E5" w:rsidRDefault="00AC510D" w:rsidP="00204807">
    <w:pPr>
      <w:spacing w:after="0" w:line="240" w:lineRule="auto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</w:rPr>
      <w:t>_</w:t>
    </w:r>
    <w:r w:rsidRPr="00F86970">
      <w:rPr>
        <w:rFonts w:asciiTheme="majorHAnsi" w:hAnsiTheme="majorHAnsi"/>
        <w:b/>
      </w:rPr>
      <w:t>_______________________________________________________________________________________________________________</w:t>
    </w:r>
    <w:r>
      <w:rPr>
        <w:rFonts w:asciiTheme="majorHAnsi" w:hAnsiTheme="majorHAnsi"/>
        <w:b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F14A1" w:rsidRDefault="001427E6" w:rsidP="00F824B7">
    <w:pPr>
      <w:spacing w:after="0" w:line="240" w:lineRule="auto"/>
      <w:jc w:val="right"/>
      <w:rPr>
        <w:rFonts w:asciiTheme="majorHAnsi" w:hAnsiTheme="majorHAnsi"/>
        <w:b/>
        <w:i/>
        <w:sz w:val="24"/>
        <w:szCs w:val="24"/>
        <w:lang w:val="es-ES"/>
      </w:rPr>
    </w:pPr>
    <w:r w:rsidRPr="001427E6">
      <w:rPr>
        <w:rFonts w:asciiTheme="majorHAnsi" w:hAnsiTheme="majorHAnsi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-3.2pt;width:189.4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rOggIAAA8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" stroked="f">
          <v:textbox style="mso-next-textbox:#Text Box 8">
            <w:txbxContent>
              <w:p w:rsidR="001038BB" w:rsidRDefault="006D7C31" w:rsidP="00BD5157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1952625" cy="703421"/>
                      <wp:effectExtent l="0" t="0" r="0" b="1905"/>
                      <wp:docPr id="1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4691" cy="704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D5157" w:rsidRDefault="00262D55" w:rsidP="00BD5157">
                <w:pPr>
                  <w:rPr>
                    <w:lang w:val="es-ES"/>
                  </w:rPr>
                </w:pPr>
              </w:p>
            </w:txbxContent>
          </v:textbox>
        </v:shape>
      </w:pict>
    </w:r>
    <w:r w:rsidR="00AC510D" w:rsidRPr="004F14A1">
      <w:rPr>
        <w:rFonts w:asciiTheme="majorHAnsi" w:hAnsiTheme="majorHAnsi"/>
        <w:b/>
        <w:noProof/>
        <w:sz w:val="24"/>
        <w:szCs w:val="24"/>
        <w:lang w:val="es-ES"/>
      </w:rPr>
      <w:t xml:space="preserve">CÉLULA DE </w:t>
    </w:r>
    <w:r w:rsidR="00852780" w:rsidRPr="004F14A1">
      <w:rPr>
        <w:rFonts w:asciiTheme="majorHAnsi" w:hAnsiTheme="majorHAnsi"/>
        <w:b/>
        <w:noProof/>
        <w:sz w:val="24"/>
        <w:szCs w:val="24"/>
        <w:lang w:val="es-ES"/>
      </w:rPr>
      <w:t>DISCIPULADO</w:t>
    </w:r>
    <w:r w:rsidR="00AC510D" w:rsidRPr="004F14A1">
      <w:rPr>
        <w:rFonts w:asciiTheme="majorHAnsi" w:hAnsiTheme="majorHAnsi"/>
        <w:b/>
        <w:noProof/>
        <w:sz w:val="24"/>
        <w:szCs w:val="24"/>
        <w:lang w:val="es-ES"/>
      </w:rPr>
      <w:t xml:space="preserve">/ </w:t>
    </w:r>
    <w:r w:rsidR="00AC510D" w:rsidRPr="004F14A1">
      <w:rPr>
        <w:rFonts w:asciiTheme="majorHAnsi" w:hAnsiTheme="majorHAnsi"/>
        <w:b/>
        <w:sz w:val="24"/>
        <w:szCs w:val="24"/>
        <w:lang w:val="es-ES"/>
      </w:rPr>
      <w:t xml:space="preserve">Lección </w:t>
    </w:r>
    <w:r w:rsidR="004F14A1" w:rsidRPr="004F14A1">
      <w:rPr>
        <w:rFonts w:asciiTheme="majorHAnsi" w:hAnsiTheme="majorHAnsi"/>
        <w:b/>
        <w:sz w:val="24"/>
        <w:szCs w:val="24"/>
        <w:lang w:val="es-ES"/>
      </w:rPr>
      <w:t>12</w:t>
    </w:r>
  </w:p>
  <w:p w:rsidR="00BD5157" w:rsidRPr="004F14A1" w:rsidRDefault="00AC510D" w:rsidP="00F824B7">
    <w:pPr>
      <w:spacing w:after="0" w:line="240" w:lineRule="auto"/>
      <w:ind w:left="1416" w:firstLine="708"/>
      <w:jc w:val="right"/>
      <w:rPr>
        <w:rFonts w:asciiTheme="majorHAnsi" w:hAnsiTheme="majorHAnsi"/>
        <w:b/>
        <w:sz w:val="24"/>
        <w:szCs w:val="24"/>
        <w:lang w:val="es-ES"/>
      </w:rPr>
    </w:pPr>
    <w:r w:rsidRPr="004F14A1">
      <w:rPr>
        <w:rFonts w:asciiTheme="majorHAnsi" w:hAnsiTheme="majorHAnsi"/>
        <w:b/>
        <w:noProof/>
        <w:sz w:val="24"/>
        <w:szCs w:val="24"/>
        <w:lang w:val="es-ES"/>
      </w:rPr>
      <w:t xml:space="preserve">SERIE: </w:t>
    </w:r>
    <w:r w:rsidRPr="004F14A1">
      <w:rPr>
        <w:rFonts w:asciiTheme="majorHAnsi" w:hAnsiTheme="majorHAnsi"/>
        <w:b/>
        <w:sz w:val="24"/>
        <w:szCs w:val="24"/>
        <w:lang w:val="es-ES"/>
      </w:rPr>
      <w:t>“</w:t>
    </w:r>
    <w:r w:rsidR="00852780" w:rsidRPr="004F14A1">
      <w:rPr>
        <w:rFonts w:asciiTheme="majorHAnsi" w:hAnsiTheme="majorHAnsi"/>
        <w:b/>
        <w:sz w:val="24"/>
        <w:szCs w:val="24"/>
      </w:rPr>
      <w:t>Discipulado transformador</w:t>
    </w:r>
    <w:r w:rsidRPr="004F14A1">
      <w:rPr>
        <w:rFonts w:asciiTheme="majorHAnsi" w:hAnsiTheme="majorHAnsi"/>
        <w:b/>
        <w:sz w:val="24"/>
        <w:szCs w:val="24"/>
        <w:lang w:val="es-ES"/>
      </w:rPr>
      <w:t>”</w:t>
    </w:r>
  </w:p>
  <w:p w:rsidR="00B16B12" w:rsidRPr="004F14A1" w:rsidRDefault="00B16B12" w:rsidP="00F824B7">
    <w:pPr>
      <w:spacing w:after="0"/>
      <w:jc w:val="right"/>
      <w:rPr>
        <w:rFonts w:asciiTheme="majorHAnsi" w:eastAsia="Times New Roman" w:hAnsiTheme="majorHAnsi" w:cs="Times New Roman"/>
        <w:b/>
        <w:i/>
        <w:sz w:val="24"/>
        <w:szCs w:val="24"/>
        <w:lang w:val="es-ES"/>
      </w:rPr>
    </w:pPr>
    <w:r w:rsidRPr="004F14A1">
      <w:rPr>
        <w:rFonts w:asciiTheme="majorHAnsi" w:eastAsia="Times New Roman" w:hAnsiTheme="majorHAnsi" w:cs="Times New Roman"/>
        <w:b/>
        <w:noProof/>
        <w:sz w:val="24"/>
        <w:szCs w:val="24"/>
        <w:lang w:val="es-ES"/>
      </w:rPr>
      <w:t>Tema: “</w:t>
    </w:r>
    <w:r w:rsidR="004F14A1" w:rsidRPr="004F14A1">
      <w:rPr>
        <w:rFonts w:asciiTheme="majorHAnsi" w:hAnsiTheme="majorHAnsi"/>
        <w:b/>
        <w:sz w:val="24"/>
        <w:szCs w:val="24"/>
      </w:rPr>
      <w:t>Nómadas o sedentarios</w:t>
    </w:r>
    <w:r w:rsidRPr="004F14A1">
      <w:rPr>
        <w:rFonts w:asciiTheme="majorHAnsi" w:eastAsia="Times New Roman" w:hAnsiTheme="majorHAnsi" w:cs="Times New Roman"/>
        <w:b/>
        <w:sz w:val="24"/>
        <w:szCs w:val="24"/>
      </w:rPr>
      <w:t>.</w:t>
    </w:r>
    <w:r w:rsidRPr="004F14A1">
      <w:rPr>
        <w:rFonts w:asciiTheme="majorHAnsi" w:eastAsia="Times New Roman" w:hAnsiTheme="majorHAnsi" w:cs="Times New Roman"/>
        <w:b/>
        <w:sz w:val="24"/>
        <w:szCs w:val="24"/>
        <w:lang w:val="es-ES"/>
      </w:rPr>
      <w:t>”</w:t>
    </w:r>
  </w:p>
  <w:p w:rsidR="00F824B7" w:rsidRPr="00445243" w:rsidRDefault="00B16B12" w:rsidP="00F824B7">
    <w:pPr>
      <w:spacing w:after="0"/>
      <w:jc w:val="right"/>
      <w:rPr>
        <w:rFonts w:asciiTheme="majorHAnsi" w:eastAsia="Times New Roman" w:hAnsiTheme="majorHAnsi" w:cs="Tahoma"/>
        <w:b/>
        <w:color w:val="000000"/>
        <w:sz w:val="24"/>
        <w:szCs w:val="24"/>
      </w:rPr>
    </w:pP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Pr="004F14A1">
      <w:rPr>
        <w:rFonts w:asciiTheme="majorHAnsi" w:hAnsiTheme="majorHAnsi"/>
        <w:b/>
        <w:sz w:val="24"/>
        <w:szCs w:val="24"/>
        <w:lang w:val="es-ES"/>
      </w:rPr>
      <w:tab/>
    </w:r>
    <w:r w:rsidR="00445243" w:rsidRPr="004F14A1">
      <w:rPr>
        <w:rFonts w:asciiTheme="majorHAnsi" w:eastAsia="Times New Roman" w:hAnsiTheme="majorHAnsi" w:cs="Times New Roman"/>
        <w:b/>
        <w:sz w:val="24"/>
        <w:szCs w:val="24"/>
        <w:lang w:val="es-ES"/>
      </w:rPr>
      <w:t xml:space="preserve"> Ap. Raúl Ávila</w:t>
    </w:r>
    <w:r w:rsidR="00F824B7" w:rsidRPr="00445243">
      <w:rPr>
        <w:rFonts w:asciiTheme="majorHAnsi" w:eastAsia="Times New Roman" w:hAnsiTheme="majorHAnsi" w:cs="Tahoma"/>
        <w:b/>
        <w:color w:val="000000"/>
        <w:sz w:val="24"/>
        <w:szCs w:val="24"/>
      </w:rPr>
      <w:t>.</w:t>
    </w:r>
  </w:p>
  <w:p w:rsidR="004736D3" w:rsidRPr="00F824B7" w:rsidRDefault="00204807" w:rsidP="00335EFF">
    <w:pPr>
      <w:tabs>
        <w:tab w:val="left" w:pos="1710"/>
        <w:tab w:val="center" w:pos="4535"/>
        <w:tab w:val="left" w:pos="8025"/>
      </w:tabs>
      <w:spacing w:after="0" w:line="240" w:lineRule="auto"/>
      <w:jc w:val="right"/>
      <w:rPr>
        <w:rFonts w:asciiTheme="majorHAnsi" w:hAnsiTheme="majorHAnsi"/>
        <w:b/>
        <w:noProof/>
        <w:sz w:val="20"/>
        <w:szCs w:val="20"/>
      </w:rPr>
    </w:pPr>
    <w:r w:rsidRPr="00F824B7">
      <w:rPr>
        <w:sz w:val="24"/>
        <w:szCs w:val="24"/>
      </w:rPr>
      <w:t>www.ccnven.net/site/discipulado</w:t>
    </w:r>
    <w:r w:rsidR="001427E6" w:rsidRPr="001427E6">
      <w:rPr>
        <w:rFonts w:asciiTheme="majorHAnsi" w:hAnsiTheme="majorHAnsi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303"/>
    <w:multiLevelType w:val="hybridMultilevel"/>
    <w:tmpl w:val="F4C60E72"/>
    <w:lvl w:ilvl="0" w:tplc="F5823B5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95073"/>
    <w:multiLevelType w:val="hybridMultilevel"/>
    <w:tmpl w:val="CB9A8C22"/>
    <w:lvl w:ilvl="0" w:tplc="26F4CE16">
      <w:start w:val="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A6C5B"/>
    <w:multiLevelType w:val="hybridMultilevel"/>
    <w:tmpl w:val="582E640A"/>
    <w:lvl w:ilvl="0" w:tplc="0C0A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">
    <w:nsid w:val="10B52D11"/>
    <w:multiLevelType w:val="hybridMultilevel"/>
    <w:tmpl w:val="F5C050C0"/>
    <w:lvl w:ilvl="0" w:tplc="673E37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776B1"/>
    <w:multiLevelType w:val="hybridMultilevel"/>
    <w:tmpl w:val="AE1E6612"/>
    <w:lvl w:ilvl="0" w:tplc="263AE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D2EEE"/>
    <w:multiLevelType w:val="multilevel"/>
    <w:tmpl w:val="3E14DC4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2FE1DFD"/>
    <w:multiLevelType w:val="hybridMultilevel"/>
    <w:tmpl w:val="97DC5228"/>
    <w:lvl w:ilvl="0" w:tplc="FBA2050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2C624A"/>
    <w:multiLevelType w:val="hybridMultilevel"/>
    <w:tmpl w:val="87263DFA"/>
    <w:lvl w:ilvl="0" w:tplc="FB0C9F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F3D58"/>
    <w:multiLevelType w:val="hybridMultilevel"/>
    <w:tmpl w:val="9084B5AC"/>
    <w:lvl w:ilvl="0" w:tplc="6F102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55E"/>
    <w:multiLevelType w:val="hybridMultilevel"/>
    <w:tmpl w:val="DCB000DC"/>
    <w:lvl w:ilvl="0" w:tplc="71A2EF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218DF"/>
    <w:multiLevelType w:val="hybridMultilevel"/>
    <w:tmpl w:val="CF1041C0"/>
    <w:lvl w:ilvl="0" w:tplc="9280C8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1F7D5F"/>
    <w:multiLevelType w:val="hybridMultilevel"/>
    <w:tmpl w:val="FFCCBC58"/>
    <w:lvl w:ilvl="0" w:tplc="2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451232"/>
    <w:multiLevelType w:val="hybridMultilevel"/>
    <w:tmpl w:val="532C3E76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F0682C"/>
    <w:multiLevelType w:val="hybridMultilevel"/>
    <w:tmpl w:val="FF8A1584"/>
    <w:lvl w:ilvl="0" w:tplc="A0EACF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97B13"/>
    <w:multiLevelType w:val="hybridMultilevel"/>
    <w:tmpl w:val="B6B6D830"/>
    <w:lvl w:ilvl="0" w:tplc="14CAD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661FCA"/>
    <w:multiLevelType w:val="hybridMultilevel"/>
    <w:tmpl w:val="1A0C9D98"/>
    <w:lvl w:ilvl="0" w:tplc="A91AC63A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C801256"/>
    <w:multiLevelType w:val="hybridMultilevel"/>
    <w:tmpl w:val="8E084E42"/>
    <w:lvl w:ilvl="0" w:tplc="A0D816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B7FE3"/>
    <w:multiLevelType w:val="hybridMultilevel"/>
    <w:tmpl w:val="AB6E13FC"/>
    <w:lvl w:ilvl="0" w:tplc="F000E610">
      <w:numFmt w:val="bullet"/>
      <w:lvlText w:val="-"/>
      <w:lvlJc w:val="left"/>
      <w:pPr>
        <w:ind w:left="720" w:hanging="360"/>
      </w:pPr>
      <w:rPr>
        <w:rFonts w:ascii="Cambria" w:eastAsia="Times New Roman" w:hAnsi="Cambria" w:cs="Segoe U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5B6E0E"/>
    <w:multiLevelType w:val="hybridMultilevel"/>
    <w:tmpl w:val="A416686C"/>
    <w:lvl w:ilvl="0" w:tplc="CB76F0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12999"/>
    <w:multiLevelType w:val="multilevel"/>
    <w:tmpl w:val="F5A0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61497420"/>
    <w:multiLevelType w:val="hybridMultilevel"/>
    <w:tmpl w:val="D3F61BAC"/>
    <w:lvl w:ilvl="0" w:tplc="91D64FF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A24BED"/>
    <w:multiLevelType w:val="hybridMultilevel"/>
    <w:tmpl w:val="2010786E"/>
    <w:lvl w:ilvl="0" w:tplc="20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2">
    <w:nsid w:val="6F1014F0"/>
    <w:multiLevelType w:val="hybridMultilevel"/>
    <w:tmpl w:val="2BA82F72"/>
    <w:lvl w:ilvl="0" w:tplc="73B68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800" w:hanging="360"/>
      </w:pPr>
    </w:lvl>
    <w:lvl w:ilvl="2" w:tplc="200A001B" w:tentative="1">
      <w:start w:val="1"/>
      <w:numFmt w:val="lowerRoman"/>
      <w:lvlText w:val="%3."/>
      <w:lvlJc w:val="right"/>
      <w:pPr>
        <w:ind w:left="2520" w:hanging="180"/>
      </w:pPr>
    </w:lvl>
    <w:lvl w:ilvl="3" w:tplc="200A000F" w:tentative="1">
      <w:start w:val="1"/>
      <w:numFmt w:val="decimal"/>
      <w:lvlText w:val="%4."/>
      <w:lvlJc w:val="left"/>
      <w:pPr>
        <w:ind w:left="3240" w:hanging="360"/>
      </w:pPr>
    </w:lvl>
    <w:lvl w:ilvl="4" w:tplc="200A0019" w:tentative="1">
      <w:start w:val="1"/>
      <w:numFmt w:val="lowerLetter"/>
      <w:lvlText w:val="%5."/>
      <w:lvlJc w:val="left"/>
      <w:pPr>
        <w:ind w:left="3960" w:hanging="360"/>
      </w:pPr>
    </w:lvl>
    <w:lvl w:ilvl="5" w:tplc="200A001B" w:tentative="1">
      <w:start w:val="1"/>
      <w:numFmt w:val="lowerRoman"/>
      <w:lvlText w:val="%6."/>
      <w:lvlJc w:val="right"/>
      <w:pPr>
        <w:ind w:left="4680" w:hanging="180"/>
      </w:pPr>
    </w:lvl>
    <w:lvl w:ilvl="6" w:tplc="200A000F" w:tentative="1">
      <w:start w:val="1"/>
      <w:numFmt w:val="decimal"/>
      <w:lvlText w:val="%7."/>
      <w:lvlJc w:val="left"/>
      <w:pPr>
        <w:ind w:left="5400" w:hanging="360"/>
      </w:pPr>
    </w:lvl>
    <w:lvl w:ilvl="7" w:tplc="200A0019" w:tentative="1">
      <w:start w:val="1"/>
      <w:numFmt w:val="lowerLetter"/>
      <w:lvlText w:val="%8."/>
      <w:lvlJc w:val="left"/>
      <w:pPr>
        <w:ind w:left="6120" w:hanging="360"/>
      </w:pPr>
    </w:lvl>
    <w:lvl w:ilvl="8" w:tplc="20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2"/>
  </w:num>
  <w:num w:numId="8">
    <w:abstractNumId w:val="8"/>
  </w:num>
  <w:num w:numId="9">
    <w:abstractNumId w:val="10"/>
  </w:num>
  <w:num w:numId="10">
    <w:abstractNumId w:val="15"/>
  </w:num>
  <w:num w:numId="11">
    <w:abstractNumId w:val="13"/>
  </w:num>
  <w:num w:numId="12">
    <w:abstractNumId w:val="0"/>
  </w:num>
  <w:num w:numId="13">
    <w:abstractNumId w:val="12"/>
  </w:num>
  <w:num w:numId="14">
    <w:abstractNumId w:val="9"/>
  </w:num>
  <w:num w:numId="15">
    <w:abstractNumId w:val="6"/>
  </w:num>
  <w:num w:numId="16">
    <w:abstractNumId w:val="16"/>
  </w:num>
  <w:num w:numId="17">
    <w:abstractNumId w:val="20"/>
  </w:num>
  <w:num w:numId="18">
    <w:abstractNumId w:val="17"/>
  </w:num>
  <w:num w:numId="19">
    <w:abstractNumId w:val="4"/>
  </w:num>
  <w:num w:numId="20">
    <w:abstractNumId w:val="14"/>
  </w:num>
  <w:num w:numId="21">
    <w:abstractNumId w:val="1"/>
  </w:num>
  <w:num w:numId="22">
    <w:abstractNumId w:val="11"/>
  </w:num>
  <w:num w:numId="23">
    <w:abstractNumId w:val="5"/>
  </w:num>
  <w:num w:numId="24">
    <w:abstractNumId w:val="21"/>
  </w:num>
  <w:num w:numId="25">
    <w:abstractNumId w:val="18"/>
  </w:num>
  <w:num w:numId="26">
    <w:abstractNumId w:val="7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hdrShapeDefaults>
    <o:shapedefaults v:ext="edit" spidmax="2560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4807"/>
    <w:rsid w:val="00000AB6"/>
    <w:rsid w:val="00011CC0"/>
    <w:rsid w:val="00033D2B"/>
    <w:rsid w:val="0006224D"/>
    <w:rsid w:val="000663DE"/>
    <w:rsid w:val="000B1081"/>
    <w:rsid w:val="000B70C1"/>
    <w:rsid w:val="000D2F79"/>
    <w:rsid w:val="00101CCC"/>
    <w:rsid w:val="0010460D"/>
    <w:rsid w:val="00123CD2"/>
    <w:rsid w:val="00130F9E"/>
    <w:rsid w:val="001427E6"/>
    <w:rsid w:val="00146CF8"/>
    <w:rsid w:val="001929B5"/>
    <w:rsid w:val="001C6E9E"/>
    <w:rsid w:val="001D12AC"/>
    <w:rsid w:val="00204807"/>
    <w:rsid w:val="00215986"/>
    <w:rsid w:val="00262D55"/>
    <w:rsid w:val="00265184"/>
    <w:rsid w:val="002A2267"/>
    <w:rsid w:val="002E3679"/>
    <w:rsid w:val="002F2996"/>
    <w:rsid w:val="00324B2B"/>
    <w:rsid w:val="00335EFF"/>
    <w:rsid w:val="0034609D"/>
    <w:rsid w:val="00360F0F"/>
    <w:rsid w:val="00371D9B"/>
    <w:rsid w:val="003B1CB5"/>
    <w:rsid w:val="003B28BA"/>
    <w:rsid w:val="003E547C"/>
    <w:rsid w:val="00421C36"/>
    <w:rsid w:val="00424154"/>
    <w:rsid w:val="00445243"/>
    <w:rsid w:val="00487CA7"/>
    <w:rsid w:val="004E50DA"/>
    <w:rsid w:val="004F14A1"/>
    <w:rsid w:val="004F6A54"/>
    <w:rsid w:val="005228E6"/>
    <w:rsid w:val="00525A4A"/>
    <w:rsid w:val="00570210"/>
    <w:rsid w:val="006043F0"/>
    <w:rsid w:val="0069102F"/>
    <w:rsid w:val="006B0084"/>
    <w:rsid w:val="006D2B5D"/>
    <w:rsid w:val="006D7C31"/>
    <w:rsid w:val="006E4E15"/>
    <w:rsid w:val="006F42F1"/>
    <w:rsid w:val="00711B95"/>
    <w:rsid w:val="00723705"/>
    <w:rsid w:val="00751424"/>
    <w:rsid w:val="00766D45"/>
    <w:rsid w:val="007757F2"/>
    <w:rsid w:val="007779AC"/>
    <w:rsid w:val="007C331C"/>
    <w:rsid w:val="00836044"/>
    <w:rsid w:val="00852780"/>
    <w:rsid w:val="00871368"/>
    <w:rsid w:val="00872E2A"/>
    <w:rsid w:val="00892D87"/>
    <w:rsid w:val="008E6750"/>
    <w:rsid w:val="008F3B6A"/>
    <w:rsid w:val="00905EDD"/>
    <w:rsid w:val="00932DBF"/>
    <w:rsid w:val="0093563E"/>
    <w:rsid w:val="009523D6"/>
    <w:rsid w:val="009779A8"/>
    <w:rsid w:val="00997191"/>
    <w:rsid w:val="009B238F"/>
    <w:rsid w:val="009C42B9"/>
    <w:rsid w:val="009C57DB"/>
    <w:rsid w:val="009E5A6D"/>
    <w:rsid w:val="00A014F5"/>
    <w:rsid w:val="00A42B2C"/>
    <w:rsid w:val="00A45BDD"/>
    <w:rsid w:val="00A51AE3"/>
    <w:rsid w:val="00A80133"/>
    <w:rsid w:val="00A8782D"/>
    <w:rsid w:val="00A939D6"/>
    <w:rsid w:val="00AC510D"/>
    <w:rsid w:val="00AD566D"/>
    <w:rsid w:val="00B059F3"/>
    <w:rsid w:val="00B07BA6"/>
    <w:rsid w:val="00B16B12"/>
    <w:rsid w:val="00B24BE1"/>
    <w:rsid w:val="00B903CE"/>
    <w:rsid w:val="00B9152C"/>
    <w:rsid w:val="00C22F2D"/>
    <w:rsid w:val="00C53D91"/>
    <w:rsid w:val="00C56C21"/>
    <w:rsid w:val="00CC0CA7"/>
    <w:rsid w:val="00CD03AB"/>
    <w:rsid w:val="00CE2DCA"/>
    <w:rsid w:val="00D360A1"/>
    <w:rsid w:val="00D6504F"/>
    <w:rsid w:val="00D81462"/>
    <w:rsid w:val="00DB4DC4"/>
    <w:rsid w:val="00DC08E4"/>
    <w:rsid w:val="00DF1015"/>
    <w:rsid w:val="00E05B68"/>
    <w:rsid w:val="00E223B7"/>
    <w:rsid w:val="00E60A44"/>
    <w:rsid w:val="00EA380A"/>
    <w:rsid w:val="00EB2796"/>
    <w:rsid w:val="00EC4848"/>
    <w:rsid w:val="00EE5F57"/>
    <w:rsid w:val="00EF1E5D"/>
    <w:rsid w:val="00EF4822"/>
    <w:rsid w:val="00F06523"/>
    <w:rsid w:val="00F11C6E"/>
    <w:rsid w:val="00F163B6"/>
    <w:rsid w:val="00F4704F"/>
    <w:rsid w:val="00F65DA8"/>
    <w:rsid w:val="00F824B7"/>
    <w:rsid w:val="00F83A14"/>
    <w:rsid w:val="00F940F1"/>
    <w:rsid w:val="00F95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B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8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4807"/>
  </w:style>
  <w:style w:type="paragraph" w:styleId="Piedepgina">
    <w:name w:val="footer"/>
    <w:basedOn w:val="Normal"/>
    <w:link w:val="PiedepginaCar"/>
    <w:uiPriority w:val="99"/>
    <w:unhideWhenUsed/>
    <w:rsid w:val="002048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4807"/>
  </w:style>
  <w:style w:type="paragraph" w:styleId="Prrafodelista">
    <w:name w:val="List Paragraph"/>
    <w:basedOn w:val="Normal"/>
    <w:uiPriority w:val="34"/>
    <w:qFormat/>
    <w:rsid w:val="00204807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6E4E15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F3B6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8F3B6A"/>
  </w:style>
  <w:style w:type="paragraph" w:styleId="Subttulo">
    <w:name w:val="Subtitle"/>
    <w:basedOn w:val="Normal"/>
    <w:next w:val="Normal"/>
    <w:link w:val="SubttuloCar"/>
    <w:uiPriority w:val="11"/>
    <w:qFormat/>
    <w:rsid w:val="002F299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F2996"/>
    <w:rPr>
      <w:color w:val="5A5A5A" w:themeColor="text1" w:themeTint="A5"/>
      <w:spacing w:val="15"/>
    </w:rPr>
  </w:style>
  <w:style w:type="paragraph" w:customStyle="1" w:styleId="left-1">
    <w:name w:val="left-1"/>
    <w:basedOn w:val="Normal"/>
    <w:rsid w:val="004F6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Fuentedeprrafopredeter"/>
    <w:rsid w:val="004F6A54"/>
  </w:style>
  <w:style w:type="paragraph" w:styleId="NormalWeb">
    <w:name w:val="Normal (Web)"/>
    <w:basedOn w:val="Normal"/>
    <w:uiPriority w:val="99"/>
    <w:unhideWhenUsed/>
    <w:rsid w:val="00335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011CC0"/>
    <w:rPr>
      <w:i/>
      <w:iCs/>
    </w:rPr>
  </w:style>
  <w:style w:type="paragraph" w:customStyle="1" w:styleId="chapter-1">
    <w:name w:val="chapter-1"/>
    <w:basedOn w:val="Normal"/>
    <w:rsid w:val="00011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45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75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1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67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4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2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022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66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696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43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19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631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08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31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814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567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864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02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14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220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0176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67924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89286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4745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020635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22753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410646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02978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</Pages>
  <Words>951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 Vasquez</dc:creator>
  <cp:lastModifiedBy>Edgar</cp:lastModifiedBy>
  <cp:revision>22</cp:revision>
  <cp:lastPrinted>2016-12-12T12:45:00Z</cp:lastPrinted>
  <dcterms:created xsi:type="dcterms:W3CDTF">2016-11-07T18:50:00Z</dcterms:created>
  <dcterms:modified xsi:type="dcterms:W3CDTF">2016-12-12T13:02:00Z</dcterms:modified>
</cp:coreProperties>
</file>