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b/>
          <w:sz w:val="28"/>
        </w:rPr>
      </w:pPr>
      <w:bookmarkStart w:id="0" w:name="_GoBack"/>
      <w:bookmarkEnd w:id="0"/>
      <w:r w:rsidRPr="00E848E0">
        <w:rPr>
          <w:rFonts w:ascii="Arial" w:hAnsi="Arial" w:cs="Arial"/>
          <w:b/>
          <w:sz w:val="28"/>
        </w:rPr>
        <w:t>Texto: Proverbios 4:23; Santiago 1:19-20.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b/>
          <w:sz w:val="28"/>
        </w:rPr>
      </w:pPr>
      <w:r w:rsidRPr="00E848E0">
        <w:rPr>
          <w:rFonts w:ascii="Arial" w:hAnsi="Arial" w:cs="Arial"/>
          <w:b/>
          <w:sz w:val="28"/>
        </w:rPr>
        <w:t>Introducción.-</w:t>
      </w:r>
    </w:p>
    <w:p w:rsidR="006269F4" w:rsidRPr="00E848E0" w:rsidRDefault="006269F4" w:rsidP="00E848E0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8"/>
          <w:szCs w:val="24"/>
        </w:rPr>
      </w:pPr>
      <w:r w:rsidRPr="00E848E0">
        <w:rPr>
          <w:rFonts w:ascii="Arial" w:hAnsi="Arial" w:cs="Arial"/>
          <w:sz w:val="28"/>
          <w:szCs w:val="24"/>
        </w:rPr>
        <w:t>“Y sobre todas las cosas cuida tu mente, porque ella es la fuente de vida”.  (Proverbios 4:23 BLA)</w:t>
      </w:r>
    </w:p>
    <w:p w:rsidR="006269F4" w:rsidRPr="00E848E0" w:rsidRDefault="006269F4" w:rsidP="00E848E0">
      <w:pPr>
        <w:pStyle w:val="Prrafodelista"/>
        <w:numPr>
          <w:ilvl w:val="0"/>
          <w:numId w:val="11"/>
        </w:numPr>
        <w:spacing w:after="0"/>
        <w:jc w:val="both"/>
        <w:rPr>
          <w:rFonts w:ascii="Arial" w:hAnsi="Arial" w:cs="Arial"/>
          <w:sz w:val="28"/>
          <w:szCs w:val="24"/>
        </w:rPr>
      </w:pPr>
      <w:r w:rsidRPr="00E848E0">
        <w:rPr>
          <w:rFonts w:ascii="Arial" w:hAnsi="Arial" w:cs="Arial"/>
          <w:sz w:val="28"/>
          <w:szCs w:val="24"/>
        </w:rPr>
        <w:t>“Mis queridos hermanos, pongan atención en esto que les voy a decir: todos deben estar siempre dispuestos a escuchar a los demás, pero no dispuestos a enojarse y hablar mucho. Porque la gente violenta no puede hacer lo que Dios quiere. (Santiago 1:19-20 BLA)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b/>
          <w:sz w:val="28"/>
        </w:rPr>
      </w:pPr>
      <w:r w:rsidRPr="00E848E0">
        <w:rPr>
          <w:rFonts w:ascii="Arial" w:hAnsi="Arial" w:cs="Arial"/>
          <w:b/>
          <w:sz w:val="28"/>
        </w:rPr>
        <w:t>1.- Ayunar y orar es bueno en un mundo de voces discordantes.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1.1.- Es bueno para tu cuerpo físico.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1.2.- Es bueno para tu hombre interior.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1.3.- Ayunar no es huelga de hambre.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- Es asunto de estado.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- Es asunto de espiritualidad mística.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- Es asunto de examen. ¿Hasta qué punto el gobierno de Cristo es real en mí? (Lucas 6:46)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1.4.- Es asunto de examen sincero contigo mismo. (Salmos 139:23-24)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b/>
          <w:sz w:val="28"/>
        </w:rPr>
      </w:pPr>
      <w:r w:rsidRPr="00E848E0">
        <w:rPr>
          <w:rFonts w:ascii="Arial" w:hAnsi="Arial" w:cs="Arial"/>
          <w:b/>
          <w:sz w:val="28"/>
        </w:rPr>
        <w:t>2.- El ayuno y la oración es asunto de entender que lo vital no es lo que sucede fuera de ti, sino lo que ocurre dentro de ti. (Proverbios 4:23; Santiago 1:19-20)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2.1.- Cuando no entendemos esto nos volvemos tóxicos y nuestras oraciones carecen de efecto. (Santiago 1:19)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- 2ª Tesalonicenses 1:6 “Dios es justo y castigará a quienes ahora les hacen sufrir”. (BLA)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2.1.1.- Es Dios, no nosotros.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2.1.2.- Dios es el único que puede vengarse y no pecar.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- “Queridos hermanos no busquen la venganza, sino dejen que Dios se encargue de castigar a los malvados. Pues en la Biblia dice: «A mí me toca vengarme, Yo le daré a cada uno su merecido»” (Romanos 12:19-20 BLA)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lastRenderedPageBreak/>
        <w:t>2.2.- Cuando esto no se entiende se comienza a transitar el camino de Caín. (1ª Juan 3:10-12; Génesis 4:3-7)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 xml:space="preserve">2.2.1.- Por un asunto de primicias se reveló el corazón de ambos. 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 xml:space="preserve">2.2.2.- Ira, rabio, odio descontrolado en Caín. 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2.2.3.- Termina en asesinato.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2.2.4.- Se va a la ciudad de los vagabundos.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- Mehujael.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2.2.5.- 1ª Juan dice que siguió el camino de Satanás. (1ª Juan 3:10-12)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- Por eso sin reconciliación no hay futuro.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 xml:space="preserve">- ¿Cuál es tu camino? 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b/>
          <w:sz w:val="28"/>
        </w:rPr>
      </w:pPr>
      <w:r w:rsidRPr="00E848E0">
        <w:rPr>
          <w:rFonts w:ascii="Arial" w:hAnsi="Arial" w:cs="Arial"/>
          <w:b/>
          <w:sz w:val="28"/>
        </w:rPr>
        <w:t>3.- Guarda tu hombre interior.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 xml:space="preserve">3.1.- ¿Qué vibraciones tienes acerca de ti mismo? 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3.2.- ¿Qué sentimientos tienes para tu familia?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3.3.- ¿Qué actitudes y pensamientos anidas acerca de la Iglesia?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3.4.- ¿Qué vibraciones tienes acerca de tu nación?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 xml:space="preserve">- Los que gobiernan hoy no pueden determinar tu “día a día”, ni tu actitud. 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- Para ellos debes citar la célebre frase de Cantinflas: “Yo a ti ni te ignoro”.</w:t>
      </w:r>
    </w:p>
    <w:p w:rsidR="006269F4" w:rsidRPr="00E848E0" w:rsidRDefault="006269F4" w:rsidP="00E848E0">
      <w:pPr>
        <w:spacing w:line="276" w:lineRule="auto"/>
        <w:jc w:val="both"/>
        <w:rPr>
          <w:rFonts w:ascii="Arial" w:hAnsi="Arial" w:cs="Arial"/>
          <w:sz w:val="28"/>
        </w:rPr>
      </w:pPr>
      <w:r w:rsidRPr="00E848E0">
        <w:rPr>
          <w:rFonts w:ascii="Arial" w:hAnsi="Arial" w:cs="Arial"/>
          <w:sz w:val="28"/>
        </w:rPr>
        <w:t>- Solo así nuestras oraciones serán poderosas. Por eso 2º Crónicas 7:14.</w:t>
      </w:r>
    </w:p>
    <w:p w:rsidR="00712520" w:rsidRPr="006269F4" w:rsidRDefault="00712520" w:rsidP="006269F4"/>
    <w:sectPr w:rsidR="00712520" w:rsidRPr="006269F4" w:rsidSect="006269F4">
      <w:headerReference w:type="default" r:id="rId7"/>
      <w:headerReference w:type="first" r:id="rId8"/>
      <w:pgSz w:w="12240" w:h="15840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46582" w:rsidRDefault="00246582" w:rsidP="00D512D3">
      <w:r>
        <w:separator/>
      </w:r>
    </w:p>
  </w:endnote>
  <w:endnote w:type="continuationSeparator" w:id="1">
    <w:p w:rsidR="00246582" w:rsidRDefault="00246582" w:rsidP="00D512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46582" w:rsidRDefault="00246582" w:rsidP="00D512D3">
      <w:r>
        <w:separator/>
      </w:r>
    </w:p>
  </w:footnote>
  <w:footnote w:type="continuationSeparator" w:id="1">
    <w:p w:rsidR="00246582" w:rsidRDefault="00246582" w:rsidP="00D512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12D3" w:rsidRPr="004B7AE1" w:rsidRDefault="00D512D3" w:rsidP="004B7AE1">
    <w:pPr>
      <w:jc w:val="center"/>
      <w:rPr>
        <w:rFonts w:cs="Calibri"/>
        <w:b/>
        <w:sz w:val="20"/>
        <w:szCs w:val="18"/>
      </w:rPr>
    </w:pPr>
    <w:r w:rsidRPr="004B7AE1">
      <w:rPr>
        <w:b/>
        <w:noProof/>
        <w:sz w:val="20"/>
        <w:szCs w:val="18"/>
      </w:rPr>
      <w:t xml:space="preserve">SERIE: </w:t>
    </w:r>
    <w:r w:rsidRPr="004B7AE1">
      <w:rPr>
        <w:b/>
        <w:sz w:val="20"/>
        <w:szCs w:val="18"/>
      </w:rPr>
      <w:t>“Discipulado de Gobierno”</w:t>
    </w:r>
    <w:r w:rsidR="004B7AE1" w:rsidRPr="004B7AE1">
      <w:rPr>
        <w:b/>
        <w:sz w:val="20"/>
        <w:szCs w:val="18"/>
      </w:rPr>
      <w:t xml:space="preserve">/ </w:t>
    </w:r>
    <w:r w:rsidRPr="004B7AE1">
      <w:rPr>
        <w:b/>
        <w:noProof/>
        <w:sz w:val="20"/>
        <w:szCs w:val="18"/>
      </w:rPr>
      <w:t xml:space="preserve">Tema: </w:t>
    </w:r>
    <w:r w:rsidR="006269F4" w:rsidRPr="004B7AE1">
      <w:rPr>
        <w:b/>
        <w:sz w:val="20"/>
        <w:szCs w:val="18"/>
      </w:rPr>
      <w:t xml:space="preserve">Cuida tu hombre interior </w:t>
    </w:r>
    <w:r w:rsidR="004B7AE1" w:rsidRPr="004B7AE1">
      <w:rPr>
        <w:b/>
        <w:sz w:val="20"/>
        <w:szCs w:val="18"/>
      </w:rPr>
      <w:t xml:space="preserve">/ </w:t>
    </w:r>
    <w:r w:rsidR="004B7AE1" w:rsidRPr="004B7AE1">
      <w:rPr>
        <w:b/>
        <w:sz w:val="20"/>
        <w:szCs w:val="18"/>
        <w:lang w:val="es-ES"/>
      </w:rPr>
      <w:t>Lección 2</w:t>
    </w:r>
  </w:p>
  <w:p w:rsidR="00D512D3" w:rsidRPr="00D512D3" w:rsidRDefault="00756A6C" w:rsidP="006269F4">
    <w:pPr>
      <w:jc w:val="right"/>
      <w:rPr>
        <w:lang w:val="es-VE"/>
      </w:rPr>
    </w:pPr>
    <w:r w:rsidRPr="00756A6C">
      <w:rPr>
        <w:rFonts w:ascii="Cambria" w:hAnsi="Cambria"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3" o:spid="_x0000_s6147" type="#_x0000_t32" style="position:absolute;left:0;text-align:left;margin-left:-20.9pt;margin-top:3.2pt;width:542.7pt;height:0;z-index:251658240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"/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B7AE1" w:rsidRPr="008C1A74" w:rsidRDefault="00756A6C" w:rsidP="004B7AE1">
    <w:pPr>
      <w:jc w:val="right"/>
      <w:rPr>
        <w:b/>
        <w:i/>
        <w:lang w:val="es-ES"/>
      </w:rPr>
    </w:pPr>
    <w:r w:rsidRPr="00756A6C">
      <w:rPr>
        <w:noProof/>
        <w:lang w:val="es-VE" w:eastAsia="es-VE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4" o:spid="_x0000_s6146" type="#_x0000_t202" style="position:absolute;left:0;text-align:left;margin-left:-18.65pt;margin-top:7.95pt;width:188.8pt;height:34.0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<v:textbox>
            <w:txbxContent>
              <w:p w:rsidR="004B7AE1" w:rsidRDefault="004B7AE1" w:rsidP="004B7AE1">
                <w:pPr>
                  <w:rPr>
                    <w:lang w:val="es-ES"/>
                  </w:rPr>
                </w:pPr>
                <w:r>
                  <w:rPr>
                    <w:rFonts w:ascii="Times New Roman" w:eastAsia="Times New Roman" w:hAnsi="Times New Roman"/>
                    <w:noProof/>
                    <w:sz w:val="20"/>
                    <w:szCs w:val="20"/>
                    <w:lang w:val="es-ES"/>
                  </w:rPr>
                  <w:drawing>
                    <wp:inline distT="0" distB="0" distL="0" distR="0">
                      <wp:extent cx="2202180" cy="409575"/>
                      <wp:effectExtent l="0" t="0" r="7620" b="9525"/>
                      <wp:docPr id="1" name="Imagen 1" descr="LOGO_DISCIPULADO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0 Imagen" descr="LOGO_DISCIPULADO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w15="http://schemas.microsoft.com/office/word/2012/wordml" xmlns:a14="http://schemas.microsoft.com/office/drawing/2010/main" val="0"/>
                                  </a:ext>
                                </a:extLst>
                              </a:blip>
                              <a:srcRect t="23810" b="20000"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02180" cy="409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B7AE1" w:rsidRPr="008C1A74">
      <w:rPr>
        <w:b/>
        <w:noProof/>
      </w:rPr>
      <w:t xml:space="preserve">CÉLULA DE DISCIPULADO/ </w:t>
    </w:r>
    <w:r w:rsidR="004B7AE1" w:rsidRPr="008C1A74">
      <w:rPr>
        <w:b/>
        <w:lang w:val="es-ES"/>
      </w:rPr>
      <w:t>Lección</w:t>
    </w:r>
    <w:r w:rsidR="00446578">
      <w:rPr>
        <w:b/>
        <w:lang w:val="es-ES"/>
      </w:rPr>
      <w:t xml:space="preserve"> </w:t>
    </w:r>
    <w:r w:rsidR="004B7AE1" w:rsidRPr="008C1A74">
      <w:rPr>
        <w:b/>
        <w:lang w:val="es-ES"/>
      </w:rPr>
      <w:t>2</w:t>
    </w:r>
  </w:p>
  <w:p w:rsidR="004B7AE1" w:rsidRPr="008C1A74" w:rsidRDefault="004B7AE1" w:rsidP="004B7AE1">
    <w:pPr>
      <w:ind w:left="1416" w:firstLine="708"/>
      <w:jc w:val="right"/>
      <w:rPr>
        <w:b/>
        <w:lang w:val="es-VE"/>
      </w:rPr>
    </w:pPr>
    <w:r w:rsidRPr="008C1A74">
      <w:rPr>
        <w:b/>
        <w:noProof/>
      </w:rPr>
      <w:t xml:space="preserve">SERIE: </w:t>
    </w:r>
    <w:r w:rsidRPr="008C1A74">
      <w:rPr>
        <w:b/>
      </w:rPr>
      <w:t>“Discipulado de Gobierno”</w:t>
    </w:r>
  </w:p>
  <w:p w:rsidR="004B7AE1" w:rsidRPr="008C1A74" w:rsidRDefault="004B7AE1" w:rsidP="004B7AE1">
    <w:pPr>
      <w:pStyle w:val="p2"/>
      <w:shd w:val="clear" w:color="auto" w:fill="FFFFFF"/>
      <w:spacing w:before="0" w:beforeAutospacing="0" w:after="0" w:afterAutospacing="0"/>
      <w:jc w:val="right"/>
      <w:rPr>
        <w:rFonts w:asciiTheme="minorHAnsi" w:hAnsiTheme="minorHAnsi"/>
        <w:b/>
        <w:i/>
        <w:lang w:val="es-ES"/>
      </w:rPr>
    </w:pPr>
    <w:r w:rsidRPr="008C1A74">
      <w:rPr>
        <w:rFonts w:asciiTheme="minorHAnsi" w:hAnsiTheme="minorHAnsi"/>
        <w:b/>
        <w:noProof/>
      </w:rPr>
      <w:t xml:space="preserve">Tema: </w:t>
    </w:r>
    <w:r w:rsidRPr="008C1A74">
      <w:rPr>
        <w:rFonts w:asciiTheme="minorHAnsi" w:hAnsiTheme="minorHAnsi"/>
        <w:b/>
      </w:rPr>
      <w:t>Cuida tu hombre interior</w:t>
    </w:r>
  </w:p>
  <w:p w:rsidR="004B7AE1" w:rsidRPr="008C1A74" w:rsidRDefault="004B7AE1" w:rsidP="004B7AE1">
    <w:pPr>
      <w:pStyle w:val="NormalWeb"/>
      <w:shd w:val="clear" w:color="auto" w:fill="FFFFFF"/>
      <w:spacing w:before="0" w:beforeAutospacing="0" w:after="0" w:afterAutospacing="0"/>
      <w:jc w:val="right"/>
      <w:rPr>
        <w:rFonts w:asciiTheme="minorHAnsi" w:hAnsiTheme="minorHAnsi" w:cs="Calibri"/>
        <w:b/>
      </w:rPr>
    </w:pP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  <w:lang w:val="es-ES"/>
      </w:rPr>
      <w:tab/>
    </w:r>
    <w:r w:rsidRPr="008C1A74">
      <w:rPr>
        <w:rFonts w:asciiTheme="minorHAnsi" w:hAnsiTheme="minorHAnsi"/>
        <w:b/>
      </w:rPr>
      <w:t>Ap. Raúl Ávila</w:t>
    </w:r>
  </w:p>
  <w:p w:rsidR="004B7AE1" w:rsidRPr="00D512D3" w:rsidRDefault="00756A6C" w:rsidP="004B7AE1">
    <w:pPr>
      <w:jc w:val="right"/>
      <w:rPr>
        <w:rFonts w:ascii="Cambria" w:hAnsi="Cambria" w:cs="Times New Roman"/>
        <w:b/>
        <w:noProof/>
        <w:lang w:val="es-VE"/>
      </w:rPr>
    </w:pPr>
    <w:r w:rsidRPr="00756A6C">
      <w:rPr>
        <w:rFonts w:cs="Times New Roman"/>
        <w:noProof/>
        <w:lang w:val="es-VE" w:eastAsia="es-VE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Conector recto de flecha 2" o:spid="_x0000_s6145" type="#_x0000_t32" style="position:absolute;left:0;text-align:left;margin-left:-33pt;margin-top:17.15pt;width:542.7pt;height:0;z-index:251661312;visibility:visible;mso-wrap-distance-top:-6e-5mm;mso-wrap-distance-bottom:-6e-5m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"/>
      </w:pict>
    </w:r>
    <w:r w:rsidR="004B7AE1" w:rsidRPr="008C1A74">
      <w:rPr>
        <w:b/>
        <w:noProof/>
        <w:lang w:val="es-VE"/>
      </w:rPr>
      <w:t>www.ccnven.net/discipulado</w:t>
    </w:r>
  </w:p>
  <w:p w:rsidR="004B7AE1" w:rsidRPr="004B7AE1" w:rsidRDefault="004B7AE1">
    <w:pPr>
      <w:pStyle w:val="Encabezado"/>
      <w:rPr>
        <w:lang w:val="es-V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11AB"/>
    <w:multiLevelType w:val="hybridMultilevel"/>
    <w:tmpl w:val="312CE452"/>
    <w:lvl w:ilvl="0" w:tplc="C3DA03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C903252"/>
    <w:multiLevelType w:val="hybridMultilevel"/>
    <w:tmpl w:val="145AFE2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CE94426"/>
    <w:multiLevelType w:val="hybridMultilevel"/>
    <w:tmpl w:val="BF36EA8E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68A2BA4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38222A1D"/>
    <w:multiLevelType w:val="hybridMultilevel"/>
    <w:tmpl w:val="57C0FB9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F0148A6"/>
    <w:multiLevelType w:val="hybridMultilevel"/>
    <w:tmpl w:val="9162026C"/>
    <w:lvl w:ilvl="0" w:tplc="06D433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200A0019" w:tentative="1">
      <w:start w:val="1"/>
      <w:numFmt w:val="lowerLetter"/>
      <w:lvlText w:val="%2."/>
      <w:lvlJc w:val="left"/>
      <w:pPr>
        <w:ind w:left="1440" w:hanging="360"/>
      </w:pPr>
    </w:lvl>
    <w:lvl w:ilvl="2" w:tplc="200A001B" w:tentative="1">
      <w:start w:val="1"/>
      <w:numFmt w:val="lowerRoman"/>
      <w:lvlText w:val="%3."/>
      <w:lvlJc w:val="right"/>
      <w:pPr>
        <w:ind w:left="2160" w:hanging="180"/>
      </w:pPr>
    </w:lvl>
    <w:lvl w:ilvl="3" w:tplc="200A000F" w:tentative="1">
      <w:start w:val="1"/>
      <w:numFmt w:val="decimal"/>
      <w:lvlText w:val="%4."/>
      <w:lvlJc w:val="left"/>
      <w:pPr>
        <w:ind w:left="2880" w:hanging="360"/>
      </w:pPr>
    </w:lvl>
    <w:lvl w:ilvl="4" w:tplc="200A0019" w:tentative="1">
      <w:start w:val="1"/>
      <w:numFmt w:val="lowerLetter"/>
      <w:lvlText w:val="%5."/>
      <w:lvlJc w:val="left"/>
      <w:pPr>
        <w:ind w:left="3600" w:hanging="360"/>
      </w:pPr>
    </w:lvl>
    <w:lvl w:ilvl="5" w:tplc="200A001B" w:tentative="1">
      <w:start w:val="1"/>
      <w:numFmt w:val="lowerRoman"/>
      <w:lvlText w:val="%6."/>
      <w:lvlJc w:val="right"/>
      <w:pPr>
        <w:ind w:left="4320" w:hanging="180"/>
      </w:pPr>
    </w:lvl>
    <w:lvl w:ilvl="6" w:tplc="200A000F" w:tentative="1">
      <w:start w:val="1"/>
      <w:numFmt w:val="decimal"/>
      <w:lvlText w:val="%7."/>
      <w:lvlJc w:val="left"/>
      <w:pPr>
        <w:ind w:left="5040" w:hanging="360"/>
      </w:pPr>
    </w:lvl>
    <w:lvl w:ilvl="7" w:tplc="200A0019" w:tentative="1">
      <w:start w:val="1"/>
      <w:numFmt w:val="lowerLetter"/>
      <w:lvlText w:val="%8."/>
      <w:lvlJc w:val="left"/>
      <w:pPr>
        <w:ind w:left="5760" w:hanging="360"/>
      </w:pPr>
    </w:lvl>
    <w:lvl w:ilvl="8" w:tplc="2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E57EA7"/>
    <w:multiLevelType w:val="hybridMultilevel"/>
    <w:tmpl w:val="5A305F64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48C9045A"/>
    <w:multiLevelType w:val="hybridMultilevel"/>
    <w:tmpl w:val="704A5CD8"/>
    <w:lvl w:ilvl="0" w:tplc="30BCE2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C91BF6"/>
    <w:multiLevelType w:val="hybridMultilevel"/>
    <w:tmpl w:val="402C285C"/>
    <w:lvl w:ilvl="0" w:tplc="4D4A6B6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590F6170"/>
    <w:multiLevelType w:val="multilevel"/>
    <w:tmpl w:val="F0C2D4F2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  <w:b w:val="0"/>
      </w:rPr>
    </w:lvl>
    <w:lvl w:ilvl="1">
      <w:start w:val="1"/>
      <w:numFmt w:val="decimal"/>
      <w:isLgl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3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4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60" w:hanging="1800"/>
      </w:pPr>
      <w:rPr>
        <w:rFonts w:hint="default"/>
      </w:rPr>
    </w:lvl>
  </w:abstractNum>
  <w:abstractNum w:abstractNumId="10">
    <w:nsid w:val="749F548D"/>
    <w:multiLevelType w:val="hybridMultilevel"/>
    <w:tmpl w:val="DFC422DE"/>
    <w:lvl w:ilvl="0" w:tplc="20A81916">
      <w:start w:val="1"/>
      <w:numFmt w:val="decimal"/>
      <w:lvlText w:val="%1."/>
      <w:lvlJc w:val="left"/>
      <w:pPr>
        <w:ind w:left="144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7"/>
  </w:num>
  <w:num w:numId="3">
    <w:abstractNumId w:val="0"/>
  </w:num>
  <w:num w:numId="4">
    <w:abstractNumId w:val="10"/>
  </w:num>
  <w:num w:numId="5">
    <w:abstractNumId w:val="6"/>
  </w:num>
  <w:num w:numId="6">
    <w:abstractNumId w:val="3"/>
  </w:num>
  <w:num w:numId="7">
    <w:abstractNumId w:val="1"/>
  </w:num>
  <w:num w:numId="8">
    <w:abstractNumId w:val="9"/>
  </w:num>
  <w:num w:numId="9">
    <w:abstractNumId w:val="8"/>
  </w:num>
  <w:num w:numId="10">
    <w:abstractNumId w:val="2"/>
  </w:num>
  <w:num w:numId="11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efaultTabStop w:val="708"/>
  <w:hyphenationZone w:val="425"/>
  <w:characterSpacingControl w:val="doNotCompress"/>
  <w:hdrShapeDefaults>
    <o:shapedefaults v:ext="edit" spidmax="9218"/>
    <o:shapelayout v:ext="edit">
      <o:idmap v:ext="edit" data="6"/>
      <o:rules v:ext="edit">
        <o:r id="V:Rule3" type="connector" idref="#Conector recto de flecha 3"/>
        <o:r id="V:Rule4" type="connector" idref="#Conector recto de flecha 2"/>
      </o:rules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39FD"/>
    <w:rsid w:val="00047C5B"/>
    <w:rsid w:val="000E5C6E"/>
    <w:rsid w:val="000F1AEE"/>
    <w:rsid w:val="00196D74"/>
    <w:rsid w:val="00196F86"/>
    <w:rsid w:val="001A7EBA"/>
    <w:rsid w:val="001C6173"/>
    <w:rsid w:val="002309CF"/>
    <w:rsid w:val="00246582"/>
    <w:rsid w:val="002476C7"/>
    <w:rsid w:val="002D77C7"/>
    <w:rsid w:val="00354652"/>
    <w:rsid w:val="003D3771"/>
    <w:rsid w:val="00432D7D"/>
    <w:rsid w:val="00446578"/>
    <w:rsid w:val="00473A9A"/>
    <w:rsid w:val="004A5B95"/>
    <w:rsid w:val="004B7AE1"/>
    <w:rsid w:val="00505AAC"/>
    <w:rsid w:val="005C4F49"/>
    <w:rsid w:val="00600C77"/>
    <w:rsid w:val="006269F4"/>
    <w:rsid w:val="00632366"/>
    <w:rsid w:val="00647519"/>
    <w:rsid w:val="00712520"/>
    <w:rsid w:val="00756A6C"/>
    <w:rsid w:val="008C1A74"/>
    <w:rsid w:val="00967C57"/>
    <w:rsid w:val="00994C3C"/>
    <w:rsid w:val="009D25DD"/>
    <w:rsid w:val="00A05569"/>
    <w:rsid w:val="00A73A5E"/>
    <w:rsid w:val="00A91E77"/>
    <w:rsid w:val="00B257E5"/>
    <w:rsid w:val="00BC39FD"/>
    <w:rsid w:val="00BD7BEF"/>
    <w:rsid w:val="00C03D2F"/>
    <w:rsid w:val="00C62C29"/>
    <w:rsid w:val="00CD2F91"/>
    <w:rsid w:val="00D35671"/>
    <w:rsid w:val="00D512D3"/>
    <w:rsid w:val="00DF25ED"/>
    <w:rsid w:val="00E74065"/>
    <w:rsid w:val="00E848E0"/>
    <w:rsid w:val="00E961F1"/>
    <w:rsid w:val="00EB441B"/>
    <w:rsid w:val="00F11F97"/>
    <w:rsid w:val="00F12F89"/>
    <w:rsid w:val="00FB734B"/>
    <w:rsid w:val="00FC671C"/>
    <w:rsid w:val="00FF71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51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00C77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s-VE" w:eastAsia="en-US"/>
    </w:rPr>
  </w:style>
  <w:style w:type="character" w:customStyle="1" w:styleId="apple-converted-space">
    <w:name w:val="apple-converted-space"/>
    <w:basedOn w:val="Fuentedeprrafopredeter"/>
    <w:rsid w:val="00DF25ED"/>
  </w:style>
  <w:style w:type="paragraph" w:styleId="Textodeglobo">
    <w:name w:val="Balloon Text"/>
    <w:basedOn w:val="Normal"/>
    <w:link w:val="TextodegloboCar"/>
    <w:uiPriority w:val="99"/>
    <w:semiHidden/>
    <w:unhideWhenUsed/>
    <w:rsid w:val="002309C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CF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512D3"/>
  </w:style>
  <w:style w:type="paragraph" w:styleId="Piedepgina">
    <w:name w:val="footer"/>
    <w:basedOn w:val="Normal"/>
    <w:link w:val="PiedepginaCar"/>
    <w:uiPriority w:val="99"/>
    <w:unhideWhenUsed/>
    <w:rsid w:val="00D512D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512D3"/>
  </w:style>
  <w:style w:type="paragraph" w:styleId="NormalWeb">
    <w:name w:val="Normal (Web)"/>
    <w:basedOn w:val="Normal"/>
    <w:uiPriority w:val="99"/>
    <w:semiHidden/>
    <w:unhideWhenUsed/>
    <w:rsid w:val="00D512D3"/>
    <w:pPr>
      <w:spacing w:before="100" w:beforeAutospacing="1" w:after="100" w:afterAutospacing="1"/>
    </w:pPr>
    <w:rPr>
      <w:rFonts w:ascii="Cambria" w:eastAsia="Cambria" w:hAnsi="Cambria" w:cs="Times New Roman"/>
      <w:lang w:val="es-VE" w:eastAsia="en-US"/>
    </w:rPr>
  </w:style>
  <w:style w:type="paragraph" w:customStyle="1" w:styleId="p2">
    <w:name w:val="p2"/>
    <w:basedOn w:val="Normal"/>
    <w:uiPriority w:val="99"/>
    <w:rsid w:val="00D512D3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VE" w:eastAsia="es-V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98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370</Words>
  <Characters>2036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Familia Avila</Company>
  <LinksUpToDate>false</LinksUpToDate>
  <CharactersWithSpaces>2402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Raúl David Avila</dc:creator>
  <cp:lastModifiedBy>Usuario X</cp:lastModifiedBy>
  <cp:revision>3</cp:revision>
  <cp:lastPrinted>2018-01-22T19:28:00Z</cp:lastPrinted>
  <dcterms:created xsi:type="dcterms:W3CDTF">2018-03-20T19:47:00Z</dcterms:created>
  <dcterms:modified xsi:type="dcterms:W3CDTF">2018-03-20T19:48:00Z</dcterms:modified>
</cp:coreProperties>
</file>