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bookmarkStart w:id="0" w:name="_GoBack"/>
      <w:bookmarkEnd w:id="0"/>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36094B" w:rsidRDefault="008967EE" w:rsidP="00394AFB">
      <w:pPr>
        <w:spacing w:after="0" w:line="240" w:lineRule="auto"/>
        <w:jc w:val="both"/>
        <w:rPr>
          <w:rFonts w:cs="Times New Roman"/>
          <w:color w:val="000000" w:themeColor="text1"/>
        </w:rPr>
      </w:pPr>
      <w:r w:rsidRPr="008967EE">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36094B">
        <w:rPr>
          <w:rFonts w:cs="Times New Roman"/>
          <w:b/>
          <w:color w:val="000000" w:themeColor="text1"/>
        </w:rPr>
        <w:t>Leer:</w:t>
      </w:r>
      <w:r w:rsidR="00E63527">
        <w:rPr>
          <w:rFonts w:cs="Times New Roman"/>
          <w:b/>
          <w:color w:val="000000" w:themeColor="text1"/>
        </w:rPr>
        <w:t xml:space="preserve"> Génesis 1:28/ Lucas 5: 15-16.</w:t>
      </w:r>
    </w:p>
    <w:p w:rsidR="00D406B1" w:rsidRPr="00D406B1" w:rsidRDefault="00FF2BE1" w:rsidP="00D406B1">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8967EE" w:rsidRPr="008967EE">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E63527">
        <w:rPr>
          <w:rFonts w:cs="Times New Roman"/>
          <w:b/>
          <w:color w:val="000000" w:themeColor="text1"/>
          <w:sz w:val="20"/>
          <w:szCs w:val="20"/>
        </w:rPr>
        <w:t>Lucas 5:16.</w:t>
      </w:r>
    </w:p>
    <w:p w:rsidR="00D406B1" w:rsidRPr="009D1868" w:rsidRDefault="00E63527" w:rsidP="00D406B1">
      <w:pPr>
        <w:spacing w:after="0" w:line="240" w:lineRule="auto"/>
        <w:jc w:val="both"/>
        <w:rPr>
          <w:rFonts w:cs="Times New Roman"/>
          <w:b/>
          <w:color w:val="222A35" w:themeColor="text2" w:themeShade="80"/>
          <w:sz w:val="24"/>
        </w:rPr>
      </w:pPr>
      <w:r w:rsidRPr="009D1868">
        <w:rPr>
          <w:rFonts w:cs="Times New Roman"/>
          <w:b/>
          <w:color w:val="222A35" w:themeColor="text2" w:themeShade="80"/>
          <w:sz w:val="24"/>
        </w:rPr>
        <w:t>1.- Todos</w:t>
      </w:r>
      <w:r w:rsidR="009D1868">
        <w:rPr>
          <w:rFonts w:cs="Times New Roman"/>
          <w:b/>
          <w:color w:val="222A35" w:themeColor="text2" w:themeShade="80"/>
          <w:sz w:val="24"/>
        </w:rPr>
        <w:t>,</w:t>
      </w:r>
      <w:r w:rsidRPr="009D1868">
        <w:rPr>
          <w:rFonts w:cs="Times New Roman"/>
          <w:b/>
          <w:color w:val="222A35" w:themeColor="text2" w:themeShade="80"/>
          <w:sz w:val="24"/>
        </w:rPr>
        <w:t xml:space="preserve"> debemos tener claro que todas nuestras grandes con</w:t>
      </w:r>
      <w:r w:rsidR="009D1868">
        <w:rPr>
          <w:rFonts w:cs="Times New Roman"/>
          <w:b/>
          <w:color w:val="222A35" w:themeColor="text2" w:themeShade="80"/>
          <w:sz w:val="24"/>
        </w:rPr>
        <w:t>quistas tienen un principio, y é</w:t>
      </w:r>
      <w:r w:rsidRPr="009D1868">
        <w:rPr>
          <w:rFonts w:cs="Times New Roman"/>
          <w:b/>
          <w:color w:val="222A35" w:themeColor="text2" w:themeShade="80"/>
          <w:sz w:val="24"/>
        </w:rPr>
        <w:t>ste principio</w:t>
      </w:r>
      <w:r w:rsidR="009D1868">
        <w:rPr>
          <w:rFonts w:cs="Times New Roman"/>
          <w:b/>
          <w:color w:val="222A35" w:themeColor="text2" w:themeShade="80"/>
          <w:sz w:val="24"/>
        </w:rPr>
        <w:t>,</w:t>
      </w:r>
      <w:r w:rsidRPr="009D1868">
        <w:rPr>
          <w:rFonts w:cs="Times New Roman"/>
          <w:b/>
          <w:color w:val="222A35" w:themeColor="text2" w:themeShade="80"/>
          <w:sz w:val="24"/>
        </w:rPr>
        <w:t xml:space="preserve"> se llama oración.</w:t>
      </w:r>
    </w:p>
    <w:p w:rsidR="00E63527" w:rsidRPr="00E63527" w:rsidRDefault="00E63527" w:rsidP="00E63527">
      <w:pPr>
        <w:spacing w:after="0" w:line="240" w:lineRule="auto"/>
        <w:jc w:val="both"/>
        <w:rPr>
          <w:rFonts w:cs="Times New Roman"/>
          <w:color w:val="222A35" w:themeColor="text2" w:themeShade="80"/>
          <w:sz w:val="24"/>
        </w:rPr>
      </w:pPr>
      <w:r w:rsidRPr="00E63527">
        <w:rPr>
          <w:rFonts w:cs="Times New Roman"/>
          <w:color w:val="222A35" w:themeColor="text2" w:themeShade="80"/>
          <w:sz w:val="24"/>
        </w:rPr>
        <w:t>1.1.- Jesús en su ministerio priorizó la o</w:t>
      </w:r>
      <w:r>
        <w:rPr>
          <w:rFonts w:cs="Times New Roman"/>
          <w:color w:val="222A35" w:themeColor="text2" w:themeShade="80"/>
          <w:sz w:val="24"/>
        </w:rPr>
        <w:t xml:space="preserve">ración para llegar a la acción. </w:t>
      </w:r>
      <w:r w:rsidRPr="00E63527">
        <w:rPr>
          <w:rFonts w:cs="Times New Roman"/>
          <w:color w:val="222A35" w:themeColor="text2" w:themeShade="80"/>
          <w:sz w:val="24"/>
        </w:rPr>
        <w:t>Jesús constantemente nos recalcaba que él sabía de donde venía y hacia donde iba porque era uno con el padre.</w:t>
      </w:r>
    </w:p>
    <w:p w:rsidR="00E63527" w:rsidRPr="00E63527" w:rsidRDefault="00E63527" w:rsidP="00E63527">
      <w:pPr>
        <w:spacing w:after="0" w:line="240" w:lineRule="auto"/>
        <w:jc w:val="both"/>
        <w:rPr>
          <w:rFonts w:cs="Times New Roman"/>
          <w:color w:val="222A35" w:themeColor="text2" w:themeShade="80"/>
          <w:sz w:val="24"/>
        </w:rPr>
      </w:pPr>
      <w:r w:rsidRPr="00E63527">
        <w:rPr>
          <w:rFonts w:cs="Times New Roman"/>
          <w:color w:val="222A35" w:themeColor="text2" w:themeShade="80"/>
          <w:sz w:val="24"/>
        </w:rPr>
        <w:t>1.2.- Josué antes de ser hombre de</w:t>
      </w:r>
      <w:r>
        <w:rPr>
          <w:rFonts w:cs="Times New Roman"/>
          <w:color w:val="222A35" w:themeColor="text2" w:themeShade="80"/>
          <w:sz w:val="24"/>
        </w:rPr>
        <w:t xml:space="preserve"> guerra fue un hombre de altar. É</w:t>
      </w:r>
      <w:r w:rsidRPr="00E63527">
        <w:rPr>
          <w:rFonts w:cs="Times New Roman"/>
          <w:color w:val="222A35" w:themeColor="text2" w:themeShade="80"/>
          <w:sz w:val="24"/>
        </w:rPr>
        <w:t>l</w:t>
      </w:r>
      <w:r>
        <w:rPr>
          <w:rFonts w:cs="Times New Roman"/>
          <w:color w:val="222A35" w:themeColor="text2" w:themeShade="80"/>
          <w:sz w:val="24"/>
        </w:rPr>
        <w:t>,</w:t>
      </w:r>
      <w:r w:rsidRPr="00E63527">
        <w:rPr>
          <w:rFonts w:cs="Times New Roman"/>
          <w:color w:val="222A35" w:themeColor="text2" w:themeShade="80"/>
          <w:sz w:val="24"/>
        </w:rPr>
        <w:t xml:space="preserve"> se gestó cuidando el arca en la tienda del desierto.</w:t>
      </w:r>
    </w:p>
    <w:p w:rsidR="00E63527" w:rsidRPr="00E63527" w:rsidRDefault="00E63527" w:rsidP="00E63527">
      <w:pPr>
        <w:spacing w:after="0" w:line="240" w:lineRule="auto"/>
        <w:jc w:val="both"/>
        <w:rPr>
          <w:rFonts w:cs="Times New Roman"/>
          <w:color w:val="222A35" w:themeColor="text2" w:themeShade="80"/>
          <w:sz w:val="24"/>
        </w:rPr>
      </w:pPr>
      <w:r w:rsidRPr="00E63527">
        <w:rPr>
          <w:rFonts w:cs="Times New Roman"/>
          <w:color w:val="222A35" w:themeColor="text2" w:themeShade="80"/>
          <w:sz w:val="24"/>
        </w:rPr>
        <w:t>1.3.- Pablo el apóstol ferviente por llevar el evangelio se nos revela siempre recobrando fuerzas en la oración. (Efesios 6:18-19)</w:t>
      </w:r>
      <w:r w:rsidR="003F0CE2">
        <w:rPr>
          <w:rFonts w:cs="Times New Roman"/>
          <w:color w:val="222A35" w:themeColor="text2" w:themeShade="80"/>
          <w:sz w:val="24"/>
        </w:rPr>
        <w:t xml:space="preserve">. </w:t>
      </w:r>
      <w:r w:rsidR="003F0CE2" w:rsidRPr="003F0CE2">
        <w:rPr>
          <w:rFonts w:cs="Times New Roman"/>
          <w:color w:val="222A35" w:themeColor="text2" w:themeShade="80"/>
          <w:sz w:val="24"/>
        </w:rPr>
        <w:t>Su constancia y perseverancia se originaban en la intimidad. (1ª Corintios 9:16)</w:t>
      </w:r>
      <w:r w:rsidR="009D1868">
        <w:rPr>
          <w:rFonts w:cs="Times New Roman"/>
          <w:color w:val="222A35" w:themeColor="text2" w:themeShade="80"/>
          <w:sz w:val="24"/>
        </w:rPr>
        <w:t>.</w:t>
      </w:r>
    </w:p>
    <w:p w:rsidR="00B469E6" w:rsidRDefault="00131E59" w:rsidP="00131E59">
      <w:pPr>
        <w:spacing w:after="0" w:line="240" w:lineRule="auto"/>
        <w:jc w:val="both"/>
        <w:rPr>
          <w:rFonts w:cs="Times New Roman"/>
          <w:b/>
          <w:color w:val="222A35" w:themeColor="text2" w:themeShade="80"/>
          <w:sz w:val="24"/>
        </w:rPr>
      </w:pPr>
      <w:r w:rsidRPr="00131E59">
        <w:rPr>
          <w:rFonts w:cs="Times New Roman"/>
          <w:b/>
          <w:color w:val="222A35" w:themeColor="text2" w:themeShade="80"/>
          <w:sz w:val="24"/>
        </w:rPr>
        <w:t>2.- La vida de oración te genera un sello divino sobre tu frente que anuncia tu destino.Ezequiel 9: 3-4</w:t>
      </w:r>
    </w:p>
    <w:p w:rsidR="00131E59" w:rsidRDefault="00131E59" w:rsidP="00131E59">
      <w:pPr>
        <w:spacing w:after="0" w:line="240" w:lineRule="auto"/>
        <w:jc w:val="both"/>
        <w:rPr>
          <w:rFonts w:cs="Times New Roman"/>
          <w:color w:val="222A35" w:themeColor="text2" w:themeShade="80"/>
          <w:sz w:val="24"/>
        </w:rPr>
      </w:pPr>
      <w:r w:rsidRPr="00131E59">
        <w:rPr>
          <w:rFonts w:cs="Times New Roman"/>
          <w:color w:val="222A35" w:themeColor="text2" w:themeShade="80"/>
          <w:sz w:val="24"/>
        </w:rPr>
        <w:t>2.1.- El sello de autoridad</w:t>
      </w:r>
      <w:r>
        <w:rPr>
          <w:rFonts w:cs="Times New Roman"/>
          <w:color w:val="222A35" w:themeColor="text2" w:themeShade="80"/>
          <w:sz w:val="24"/>
        </w:rPr>
        <w:t xml:space="preserve"> de Dios está en los que gimen. </w:t>
      </w:r>
      <w:r w:rsidRPr="00131E59">
        <w:rPr>
          <w:rFonts w:cs="Times New Roman"/>
          <w:color w:val="222A35" w:themeColor="text2" w:themeShade="80"/>
          <w:sz w:val="24"/>
        </w:rPr>
        <w:t>El ángel selló la frente de aqu</w:t>
      </w:r>
      <w:r>
        <w:rPr>
          <w:rFonts w:cs="Times New Roman"/>
          <w:color w:val="222A35" w:themeColor="text2" w:themeShade="80"/>
          <w:sz w:val="24"/>
        </w:rPr>
        <w:t>ellos que gemían por el pueblo. Es</w:t>
      </w:r>
      <w:r w:rsidRPr="00131E59">
        <w:rPr>
          <w:rFonts w:cs="Times New Roman"/>
          <w:color w:val="222A35" w:themeColor="text2" w:themeShade="80"/>
          <w:sz w:val="24"/>
        </w:rPr>
        <w:t>a marca está sobre aquellos que tienen compasión, pero la compasión es el resultado de la oración.</w:t>
      </w:r>
    </w:p>
    <w:p w:rsidR="00131E59" w:rsidRDefault="00367E0B" w:rsidP="00131E59">
      <w:pPr>
        <w:spacing w:after="0" w:line="240" w:lineRule="auto"/>
        <w:jc w:val="both"/>
        <w:rPr>
          <w:rFonts w:cs="Times New Roman"/>
          <w:color w:val="222A35" w:themeColor="text2" w:themeShade="80"/>
          <w:sz w:val="24"/>
        </w:rPr>
      </w:pPr>
      <w:r w:rsidRPr="00367E0B">
        <w:rPr>
          <w:rFonts w:cs="Times New Roman"/>
          <w:color w:val="222A35" w:themeColor="text2" w:themeShade="80"/>
          <w:sz w:val="24"/>
        </w:rPr>
        <w:t>El crecimiento de tu red discipular no viene por casualidad, sino que es el resultado de una conquista en el lugar secreto.</w:t>
      </w:r>
    </w:p>
    <w:p w:rsidR="00367E0B" w:rsidRPr="00367E0B" w:rsidRDefault="00367E0B" w:rsidP="00367E0B">
      <w:pPr>
        <w:spacing w:after="0" w:line="240" w:lineRule="auto"/>
        <w:rPr>
          <w:rFonts w:cs="Times New Roman"/>
          <w:b/>
          <w:color w:val="000000" w:themeColor="text1"/>
        </w:rPr>
      </w:pPr>
      <w:r w:rsidRPr="00367E0B">
        <w:rPr>
          <w:rFonts w:cs="Times New Roman"/>
          <w:b/>
          <w:color w:val="000000" w:themeColor="text1"/>
        </w:rPr>
        <w:t xml:space="preserve"> 3.- Esto que hablo sobre llevar el sello</w:t>
      </w:r>
      <w:r>
        <w:rPr>
          <w:rFonts w:cs="Times New Roman"/>
          <w:b/>
          <w:color w:val="000000" w:themeColor="text1"/>
        </w:rPr>
        <w:t>,</w:t>
      </w:r>
      <w:r w:rsidRPr="00367E0B">
        <w:rPr>
          <w:rFonts w:cs="Times New Roman"/>
          <w:b/>
          <w:color w:val="000000" w:themeColor="text1"/>
        </w:rPr>
        <w:t xml:space="preserve"> no es una exageración, veamos algunos ejemplos:</w:t>
      </w:r>
    </w:p>
    <w:p w:rsidR="00367E0B" w:rsidRPr="00367E0B" w:rsidRDefault="00367E0B" w:rsidP="00367E0B">
      <w:pPr>
        <w:spacing w:after="0" w:line="240" w:lineRule="auto"/>
        <w:rPr>
          <w:rFonts w:cs="Times New Roman"/>
          <w:color w:val="000000" w:themeColor="text1"/>
        </w:rPr>
      </w:pPr>
      <w:r w:rsidRPr="00367E0B">
        <w:rPr>
          <w:rFonts w:cs="Times New Roman"/>
          <w:color w:val="000000" w:themeColor="text1"/>
        </w:rPr>
        <w:t>3.1.- El señor a Caín después que pecó</w:t>
      </w:r>
      <w:r>
        <w:rPr>
          <w:rFonts w:cs="Times New Roman"/>
          <w:color w:val="000000" w:themeColor="text1"/>
        </w:rPr>
        <w:t>,</w:t>
      </w:r>
      <w:r w:rsidRPr="00367E0B">
        <w:rPr>
          <w:rFonts w:cs="Times New Roman"/>
          <w:color w:val="000000" w:themeColor="text1"/>
        </w:rPr>
        <w:t xml:space="preserve"> matando a su hermano, le puso una señal. (Génesis 4:15)</w:t>
      </w:r>
    </w:p>
    <w:p w:rsidR="00367E0B" w:rsidRPr="00367E0B" w:rsidRDefault="00367E0B" w:rsidP="00367E0B">
      <w:pPr>
        <w:spacing w:after="0" w:line="240" w:lineRule="auto"/>
        <w:rPr>
          <w:rFonts w:cs="Times New Roman"/>
          <w:color w:val="000000" w:themeColor="text1"/>
        </w:rPr>
      </w:pPr>
      <w:r w:rsidRPr="00367E0B">
        <w:rPr>
          <w:rFonts w:cs="Times New Roman"/>
          <w:color w:val="000000" w:themeColor="text1"/>
        </w:rPr>
        <w:t>3.2.- La señal no es física, la señal es invisible.</w:t>
      </w:r>
    </w:p>
    <w:p w:rsid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t>Usted habla de Abraham y automáticamente ve: “padre en la fe”.</w:t>
      </w:r>
    </w:p>
    <w:p w:rsid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lastRenderedPageBreak/>
        <w:t>Usted habla de Abel y automáticamente ve: “primicias”.</w:t>
      </w:r>
    </w:p>
    <w:p w:rsid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t>Usted habla de David y automáticamente ve: “derribador de gigantes”.</w:t>
      </w:r>
    </w:p>
    <w:p w:rsid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t>Usted habla de Josué y automáticamente ve: “conquistador de la tierra prometida”.</w:t>
      </w:r>
    </w:p>
    <w:p w:rsid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t>Usted habla de Moisés y automáticamente ve: “libertador”.</w:t>
      </w:r>
    </w:p>
    <w:p w:rsidR="00813C25" w:rsidRPr="00367E0B" w:rsidRDefault="00367E0B" w:rsidP="00367E0B">
      <w:pPr>
        <w:pStyle w:val="Prrafodelista"/>
        <w:numPr>
          <w:ilvl w:val="0"/>
          <w:numId w:val="17"/>
        </w:numPr>
        <w:spacing w:after="0" w:line="240" w:lineRule="auto"/>
        <w:rPr>
          <w:rFonts w:cs="Times New Roman"/>
          <w:color w:val="000000" w:themeColor="text1"/>
        </w:rPr>
      </w:pPr>
      <w:r w:rsidRPr="00367E0B">
        <w:rPr>
          <w:rFonts w:cs="Times New Roman"/>
          <w:color w:val="000000" w:themeColor="text1"/>
        </w:rPr>
        <w:t>Usted hab</w:t>
      </w:r>
      <w:r>
        <w:rPr>
          <w:rFonts w:cs="Times New Roman"/>
          <w:color w:val="000000" w:themeColor="text1"/>
        </w:rPr>
        <w:t>la de Caín y automáticamente</w:t>
      </w:r>
      <w:r w:rsidRPr="00367E0B">
        <w:rPr>
          <w:rFonts w:cs="Times New Roman"/>
          <w:color w:val="000000" w:themeColor="text1"/>
        </w:rPr>
        <w:t xml:space="preserve"> ve: “errante”.</w:t>
      </w:r>
    </w:p>
    <w:p w:rsidR="00791BBD" w:rsidRDefault="00A52678" w:rsidP="00367E0B">
      <w:pPr>
        <w:spacing w:after="0" w:line="240" w:lineRule="auto"/>
        <w:jc w:val="both"/>
      </w:pPr>
      <w:r w:rsidRPr="00A52678">
        <w:t>La pregunta es: ¿llevas la marca de Caín o llevas la marca de los héroes de la fe?</w:t>
      </w:r>
    </w:p>
    <w:p w:rsidR="00B61814" w:rsidRDefault="00B61814" w:rsidP="00367E0B">
      <w:pPr>
        <w:spacing w:after="0" w:line="240" w:lineRule="auto"/>
        <w:jc w:val="both"/>
      </w:pPr>
      <w:r w:rsidRPr="00B61814">
        <w:t>En este punto no estamos discutiendo tu salvación, ni si eres un hijo de Dios o la posición que tienes en Cr</w:t>
      </w:r>
      <w:r w:rsidR="00DE755F">
        <w:t xml:space="preserve">isto, estamos </w:t>
      </w:r>
      <w:r w:rsidRPr="00B61814">
        <w:t>discutiendo ¿a quienes se les reconoce su genética divina? Marcos 1:22</w:t>
      </w:r>
      <w:r>
        <w:t>.</w:t>
      </w:r>
    </w:p>
    <w:p w:rsidR="00D63B9B" w:rsidRPr="00D63B9B" w:rsidRDefault="00D63B9B" w:rsidP="00D63B9B">
      <w:pPr>
        <w:spacing w:after="0" w:line="240" w:lineRule="auto"/>
        <w:jc w:val="both"/>
        <w:rPr>
          <w:b/>
        </w:rPr>
      </w:pPr>
      <w:r w:rsidRPr="00D63B9B">
        <w:rPr>
          <w:b/>
        </w:rPr>
        <w:t>4.- Cuando hay intimidad, cuando hay presencia de Dios en nuestras vidas, el mundo invisible te respeta. (Hechos 19:11-16).</w:t>
      </w:r>
    </w:p>
    <w:p w:rsidR="00D63B9B" w:rsidRPr="00BA3511" w:rsidRDefault="00D63B9B" w:rsidP="00D63B9B">
      <w:pPr>
        <w:spacing w:after="0" w:line="240" w:lineRule="auto"/>
        <w:jc w:val="both"/>
      </w:pPr>
      <w:r>
        <w:t>4.1.- Estos exorcistas ambulantes copiaron las formas, pero no querían entregarle su vida a Jesús y tampoco querían tener intimidad con el Espíritu Santo. (v.15).</w:t>
      </w:r>
    </w:p>
    <w:p w:rsidR="00DE755F" w:rsidRDefault="00DE755F" w:rsidP="00DE755F">
      <w:pPr>
        <w:spacing w:after="0" w:line="240" w:lineRule="auto"/>
        <w:jc w:val="both"/>
      </w:pPr>
      <w:r>
        <w:t>4.2.- La admiración a un hombre de Dios para que el señor te use no es suficiente, la comunión íntima con el Espíritu de Dios es lo convincente.</w:t>
      </w:r>
    </w:p>
    <w:p w:rsidR="00DE755F" w:rsidRDefault="00DE755F" w:rsidP="00DE755F">
      <w:pPr>
        <w:spacing w:after="0" w:line="240" w:lineRule="auto"/>
        <w:jc w:val="both"/>
      </w:pPr>
      <w:r>
        <w:t>4.3.- Lo que estamos hablando va más allá de que Dios te use para liberar a una persona endemoniada, la Biblia enseña que los que fueron sellados gemían antes de tener el sello, es decir, Dios ya los usaba en un nivel, pero cuando fueron sellados su oración entró en una dimensión de mayor alcance.</w:t>
      </w:r>
    </w:p>
    <w:p w:rsidR="00791BBD" w:rsidRDefault="008967EE" w:rsidP="00DE755F">
      <w:pPr>
        <w:spacing w:after="0" w:line="240" w:lineRule="auto"/>
        <w:jc w:val="both"/>
      </w:pPr>
      <w:r w:rsidRPr="008967EE">
        <w:rPr>
          <w:noProof/>
          <w:lang w:eastAsia="es-VE"/>
        </w:rPr>
        <w:pict>
          <v:roundrect id="Rectángulo redondeado 1" o:spid="_x0000_s1027" style="position:absolute;left:0;text-align:left;margin-left:-5.7pt;margin-top:26.25pt;width:272.25pt;height:29.25pt;z-index:251851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" filled="f" strokecolor="#1f4d78 [1604]" strokeweight="1pt">
            <v:stroke joinstyle="miter"/>
          </v:roundrect>
        </w:pict>
      </w:r>
      <w:r w:rsidR="00DE755F">
        <w:t>4.4.- La idea es que no nos quedemos en la orilla de lo divino, sino que entremos en las aguas profundas.</w:t>
      </w:r>
    </w:p>
    <w:p w:rsidR="00F85109" w:rsidRPr="00F85109" w:rsidRDefault="00F85109" w:rsidP="00F85109">
      <w:pPr>
        <w:spacing w:after="0" w:line="240" w:lineRule="auto"/>
        <w:jc w:val="both"/>
        <w:rPr>
          <w:b/>
        </w:rPr>
      </w:pPr>
      <w:r w:rsidRPr="00F85109">
        <w:rPr>
          <w:b/>
        </w:rPr>
        <w:t>I.- CUANDO TU FRENTE ESTÁ SELLADA TU MENTE ES RENOVADA.</w:t>
      </w:r>
    </w:p>
    <w:p w:rsidR="00F85109" w:rsidRDefault="00F85109" w:rsidP="00F85109">
      <w:pPr>
        <w:spacing w:after="0" w:line="240" w:lineRule="auto"/>
        <w:ind w:left="284"/>
        <w:jc w:val="both"/>
      </w:pPr>
      <w:r>
        <w:t>1.- El señor le dió una palabra a Abraham. (Génesis 12:1-2). Él la creyó, dejó su familia y Dios le entregó las familias de la tierra; éste dejó su tierra y Dios le entregó la tierra de Canaán. Él era de edad muy avanzada y no podían tener hijos y Dios le dio hijos.</w:t>
      </w:r>
    </w:p>
    <w:p w:rsidR="00C33EBE" w:rsidRDefault="00F85109" w:rsidP="00F85109">
      <w:pPr>
        <w:spacing w:after="0" w:line="240" w:lineRule="auto"/>
        <w:ind w:left="284"/>
        <w:jc w:val="both"/>
      </w:pPr>
      <w:r>
        <w:lastRenderedPageBreak/>
        <w:t>Pero mientras Dios iba haciendo su misteriosa obra en él, le dió una marca, le cambió el nombre a Abraham “padre de multitudes”.</w:t>
      </w:r>
    </w:p>
    <w:p w:rsidR="00132564" w:rsidRDefault="00805BFE" w:rsidP="00C05A6B">
      <w:pPr>
        <w:spacing w:after="0" w:line="240" w:lineRule="auto"/>
        <w:jc w:val="both"/>
        <w:rPr>
          <w:rFonts w:cs="Times New Roman"/>
          <w:color w:val="000000" w:themeColor="text1"/>
        </w:rPr>
      </w:pPr>
      <w:r w:rsidRPr="00805BFE">
        <w:rPr>
          <w:rFonts w:cs="Times New Roman"/>
          <w:color w:val="000000" w:themeColor="text1"/>
        </w:rPr>
        <w:t>Abraham le creyó a Dios y pudo llamar las cosas que no son como si fueran.</w:t>
      </w:r>
    </w:p>
    <w:p w:rsidR="000F168A" w:rsidRPr="000F168A" w:rsidRDefault="000F168A" w:rsidP="00C05A6B">
      <w:pPr>
        <w:spacing w:after="0" w:line="240" w:lineRule="auto"/>
        <w:jc w:val="both"/>
        <w:rPr>
          <w:rFonts w:cs="Times New Roman"/>
          <w:b/>
          <w:color w:val="000000" w:themeColor="text1"/>
        </w:rPr>
      </w:pPr>
      <w:r w:rsidRPr="000F168A">
        <w:rPr>
          <w:rFonts w:cs="Times New Roman"/>
          <w:b/>
          <w:color w:val="000000" w:themeColor="text1"/>
        </w:rPr>
        <w:t>2.- La renovación de la mente es dejar de trabajar en nuestras fuerzas, para trabajar dependiendo de él.</w:t>
      </w:r>
    </w:p>
    <w:p w:rsidR="000F168A" w:rsidRPr="000F168A" w:rsidRDefault="000F168A" w:rsidP="00C05A6B">
      <w:pPr>
        <w:spacing w:after="0" w:line="240" w:lineRule="auto"/>
        <w:jc w:val="both"/>
        <w:rPr>
          <w:rFonts w:cs="Times New Roman"/>
          <w:color w:val="000000" w:themeColor="text1"/>
        </w:rPr>
      </w:pPr>
      <w:r w:rsidRPr="000F168A">
        <w:rPr>
          <w:rFonts w:cs="Times New Roman"/>
          <w:color w:val="000000" w:themeColor="text1"/>
        </w:rPr>
        <w:t>2.1.- En el lugar secreto debes pedirle a Dios ver el tamaño de tu multiplicación, porque tu conquista será del tamaño de lo que se te reveló.</w:t>
      </w:r>
    </w:p>
    <w:p w:rsidR="00F85109" w:rsidRDefault="000F168A" w:rsidP="00C05A6B">
      <w:pPr>
        <w:spacing w:after="0" w:line="240" w:lineRule="auto"/>
        <w:jc w:val="both"/>
        <w:rPr>
          <w:rFonts w:cs="Times New Roman"/>
          <w:color w:val="000000" w:themeColor="text1"/>
        </w:rPr>
      </w:pPr>
      <w:r w:rsidRPr="000F168A">
        <w:rPr>
          <w:rFonts w:cs="Times New Roman"/>
          <w:color w:val="000000" w:themeColor="text1"/>
        </w:rPr>
        <w:t>2.2.- La motivación que impartirás a tu equipo nacerá de lo revelado en intimidad.</w:t>
      </w:r>
    </w:p>
    <w:p w:rsidR="00384811" w:rsidRPr="00384811" w:rsidRDefault="00384811" w:rsidP="00384811">
      <w:pPr>
        <w:spacing w:after="0" w:line="240" w:lineRule="auto"/>
        <w:jc w:val="both"/>
        <w:rPr>
          <w:rFonts w:cs="Times New Roman"/>
          <w:b/>
          <w:color w:val="000000" w:themeColor="text1"/>
        </w:rPr>
      </w:pPr>
      <w:r w:rsidRPr="00384811">
        <w:rPr>
          <w:rFonts w:cs="Times New Roman"/>
          <w:b/>
          <w:color w:val="000000" w:themeColor="text1"/>
        </w:rPr>
        <w:t>II.- EL SELLO NO ES SOLO EN TU FRENTE EL SELLO TAMBIÉN ES EN TUS LABIOS.</w:t>
      </w:r>
      <w:r>
        <w:rPr>
          <w:rFonts w:cs="Times New Roman"/>
          <w:b/>
          <w:color w:val="000000" w:themeColor="text1"/>
        </w:rPr>
        <w:t xml:space="preserve"> (</w:t>
      </w:r>
      <w:r w:rsidRPr="00384811">
        <w:rPr>
          <w:rFonts w:cs="Times New Roman"/>
          <w:b/>
          <w:color w:val="000000" w:themeColor="text1"/>
        </w:rPr>
        <w:t>Isaías 6:6 al 8</w:t>
      </w:r>
      <w:r>
        <w:rPr>
          <w:rFonts w:cs="Times New Roman"/>
          <w:b/>
          <w:color w:val="000000" w:themeColor="text1"/>
        </w:rPr>
        <w:t>).</w:t>
      </w:r>
    </w:p>
    <w:p w:rsidR="00384811" w:rsidRDefault="00384811" w:rsidP="00384811">
      <w:pPr>
        <w:spacing w:after="0" w:line="240" w:lineRule="auto"/>
        <w:jc w:val="both"/>
        <w:rPr>
          <w:rFonts w:cs="Times New Roman"/>
          <w:color w:val="000000" w:themeColor="text1"/>
        </w:rPr>
      </w:pPr>
      <w:r w:rsidRPr="00384811">
        <w:rPr>
          <w:rFonts w:cs="Times New Roman"/>
          <w:color w:val="000000" w:themeColor="text1"/>
        </w:rPr>
        <w:t>1.- Cuando tú peleas tu conquista desde el lugar secreto no solo tu frente es sellada, tus labios también.</w:t>
      </w:r>
    </w:p>
    <w:p w:rsidR="00384811" w:rsidRPr="00384811" w:rsidRDefault="00384811" w:rsidP="00384811">
      <w:pPr>
        <w:spacing w:after="0" w:line="240" w:lineRule="auto"/>
        <w:jc w:val="both"/>
        <w:rPr>
          <w:rFonts w:cs="Times New Roman"/>
          <w:color w:val="000000" w:themeColor="text1"/>
        </w:rPr>
      </w:pPr>
      <w:r w:rsidRPr="00384811">
        <w:rPr>
          <w:rFonts w:cs="Times New Roman"/>
          <w:color w:val="000000" w:themeColor="text1"/>
        </w:rPr>
        <w:t>1.1.- Después que sus labios fueron sellados Isaías dijo: heme aquí envíame a mí.</w:t>
      </w:r>
    </w:p>
    <w:p w:rsidR="00384811" w:rsidRPr="00384811" w:rsidRDefault="00384811" w:rsidP="00384811">
      <w:pPr>
        <w:spacing w:after="0" w:line="240" w:lineRule="auto"/>
        <w:jc w:val="both"/>
        <w:rPr>
          <w:rFonts w:cs="Times New Roman"/>
          <w:color w:val="000000" w:themeColor="text1"/>
        </w:rPr>
      </w:pPr>
      <w:r w:rsidRPr="00384811">
        <w:rPr>
          <w:rFonts w:cs="Times New Roman"/>
          <w:color w:val="000000" w:themeColor="text1"/>
        </w:rPr>
        <w:t>1.2.- El vivir en el terreno de las imposibilidades para ejecutar la visión, es porque tus labios no se han santificado para hablar el lenguaje de la visión.</w:t>
      </w:r>
    </w:p>
    <w:p w:rsidR="00384811" w:rsidRPr="00384811" w:rsidRDefault="00384811" w:rsidP="00384811">
      <w:pPr>
        <w:spacing w:after="0" w:line="240" w:lineRule="auto"/>
        <w:jc w:val="both"/>
        <w:rPr>
          <w:rFonts w:cs="Times New Roman"/>
          <w:color w:val="000000" w:themeColor="text1"/>
        </w:rPr>
      </w:pPr>
      <w:r w:rsidRPr="00384811">
        <w:rPr>
          <w:rFonts w:cs="Times New Roman"/>
          <w:color w:val="000000" w:themeColor="text1"/>
        </w:rPr>
        <w:t xml:space="preserve">1.3.- </w:t>
      </w:r>
      <w:r w:rsidRPr="00384811">
        <w:rPr>
          <w:rFonts w:cs="Times New Roman"/>
          <w:b/>
          <w:color w:val="000000" w:themeColor="text1"/>
        </w:rPr>
        <w:t>Tus palabras deben construir</w:t>
      </w:r>
      <w:r w:rsidRPr="00384811">
        <w:rPr>
          <w:rFonts w:cs="Times New Roman"/>
          <w:color w:val="000000" w:themeColor="text1"/>
        </w:rPr>
        <w:t>. El señor llevó al profeta Ezequiel al valle de huesos secos y le dijo: ¿vivirán estos huesos secos? Y Ezequiel respondió: “señor tu sabes” pero el señor le dijo: “la respuesta está en tu boca. Profetiza sobre esos huesos”.</w:t>
      </w:r>
    </w:p>
    <w:p w:rsidR="00384811" w:rsidRPr="00384811" w:rsidRDefault="00384811" w:rsidP="00384811">
      <w:pPr>
        <w:spacing w:after="0" w:line="240" w:lineRule="auto"/>
        <w:jc w:val="both"/>
        <w:rPr>
          <w:rFonts w:cs="Times New Roman"/>
          <w:color w:val="000000" w:themeColor="text1"/>
        </w:rPr>
      </w:pPr>
      <w:r w:rsidRPr="00384811">
        <w:rPr>
          <w:rFonts w:cs="Times New Roman"/>
          <w:color w:val="000000" w:themeColor="text1"/>
        </w:rPr>
        <w:t xml:space="preserve">1.4.- La clave es saber que Dios sabe, pero él quiere que tú hables porque </w:t>
      </w:r>
      <w:r w:rsidRPr="00384811">
        <w:rPr>
          <w:rFonts w:cs="Times New Roman"/>
          <w:b/>
          <w:color w:val="000000" w:themeColor="text1"/>
        </w:rPr>
        <w:t>el milagro está en tu boca.</w:t>
      </w:r>
    </w:p>
    <w:p w:rsidR="00384811" w:rsidRPr="00384811" w:rsidRDefault="00384811" w:rsidP="00384811">
      <w:pPr>
        <w:spacing w:after="0" w:line="240" w:lineRule="auto"/>
        <w:jc w:val="both"/>
        <w:rPr>
          <w:rFonts w:cs="Times New Roman"/>
          <w:b/>
          <w:color w:val="000000" w:themeColor="text1"/>
        </w:rPr>
      </w:pPr>
      <w:r w:rsidRPr="00384811">
        <w:rPr>
          <w:rFonts w:cs="Times New Roman"/>
          <w:color w:val="000000" w:themeColor="text1"/>
        </w:rPr>
        <w:lastRenderedPageBreak/>
        <w:t xml:space="preserve">1.5.- </w:t>
      </w:r>
      <w:r w:rsidRPr="00384811">
        <w:rPr>
          <w:rFonts w:cs="Times New Roman"/>
          <w:b/>
          <w:color w:val="000000" w:themeColor="text1"/>
        </w:rPr>
        <w:t>Hay discípulos que</w:t>
      </w:r>
      <w:r w:rsidRPr="00384811">
        <w:rPr>
          <w:rFonts w:cs="Times New Roman"/>
          <w:color w:val="000000" w:themeColor="text1"/>
        </w:rPr>
        <w:t xml:space="preserve"> son huesos secos y Dios sabe la grandeza que puso en ellos, pero </w:t>
      </w:r>
      <w:r w:rsidRPr="00384811">
        <w:rPr>
          <w:rFonts w:cs="Times New Roman"/>
          <w:b/>
          <w:color w:val="000000" w:themeColor="text1"/>
        </w:rPr>
        <w:t>el señor quiere que profeticen sobre ellos.</w:t>
      </w:r>
    </w:p>
    <w:p w:rsidR="00414521" w:rsidRPr="00414521" w:rsidRDefault="00384811" w:rsidP="00384811">
      <w:pPr>
        <w:spacing w:after="0" w:line="240" w:lineRule="auto"/>
        <w:jc w:val="both"/>
        <w:rPr>
          <w:rFonts w:cs="Times New Roman"/>
          <w:color w:val="000000" w:themeColor="text1"/>
        </w:rPr>
      </w:pPr>
      <w:r w:rsidRPr="00384811">
        <w:rPr>
          <w:rFonts w:cs="Times New Roman"/>
          <w:color w:val="000000" w:themeColor="text1"/>
        </w:rPr>
        <w:t>1.6.- Si tu mente es sellada, tu boca es santificada para la visión.</w:t>
      </w:r>
    </w:p>
    <w:p w:rsidR="00384811" w:rsidRDefault="00384811" w:rsidP="00384811">
      <w:pPr>
        <w:spacing w:after="0" w:line="240" w:lineRule="auto"/>
        <w:rPr>
          <w:rFonts w:cs="Times New Roman"/>
          <w:b/>
          <w:color w:val="000000" w:themeColor="text1"/>
        </w:rPr>
      </w:pPr>
      <w:r w:rsidRPr="00384811">
        <w:rPr>
          <w:rFonts w:cs="Times New Roman"/>
          <w:b/>
          <w:color w:val="000000" w:themeColor="text1"/>
        </w:rPr>
        <w:t>III.- CUANDO TU MENTE Y TUS LABIOS SON SELLADOS SE MANIFESTARÁ LA FUERZA DE TU LIDERAZGO.</w:t>
      </w:r>
      <w:r>
        <w:rPr>
          <w:rFonts w:cs="Times New Roman"/>
          <w:b/>
          <w:color w:val="000000" w:themeColor="text1"/>
        </w:rPr>
        <w:t xml:space="preserve"> (Ap.</w:t>
      </w:r>
      <w:r w:rsidRPr="00384811">
        <w:rPr>
          <w:rFonts w:cs="Times New Roman"/>
          <w:b/>
          <w:color w:val="000000" w:themeColor="text1"/>
        </w:rPr>
        <w:t xml:space="preserve"> 7:2-8</w:t>
      </w:r>
      <w:r>
        <w:rPr>
          <w:rFonts w:cs="Times New Roman"/>
          <w:b/>
          <w:color w:val="000000" w:themeColor="text1"/>
        </w:rPr>
        <w:t>).</w:t>
      </w:r>
    </w:p>
    <w:p w:rsidR="00696E8F" w:rsidRDefault="00384811" w:rsidP="00384811">
      <w:pPr>
        <w:pStyle w:val="Prrafodelista"/>
        <w:numPr>
          <w:ilvl w:val="0"/>
          <w:numId w:val="18"/>
        </w:numPr>
        <w:spacing w:after="0" w:line="240" w:lineRule="auto"/>
        <w:rPr>
          <w:rFonts w:cs="Times New Roman"/>
          <w:color w:val="000000" w:themeColor="text1"/>
        </w:rPr>
      </w:pPr>
      <w:r w:rsidRPr="00696E8F">
        <w:rPr>
          <w:rFonts w:cs="Times New Roman"/>
          <w:color w:val="000000" w:themeColor="text1"/>
        </w:rPr>
        <w:t xml:space="preserve">Los líderes que llevan el sello de Dios atraviesan en victoria los tiempos de tribulación.   </w:t>
      </w:r>
      <w:r w:rsidR="00696E8F" w:rsidRPr="00696E8F">
        <w:rPr>
          <w:rFonts w:cs="Times New Roman"/>
          <w:color w:val="000000" w:themeColor="text1"/>
        </w:rPr>
        <w:t xml:space="preserve"> Vs.3.</w:t>
      </w:r>
    </w:p>
    <w:p w:rsidR="00696E8F" w:rsidRDefault="00696E8F" w:rsidP="00696E8F">
      <w:pPr>
        <w:pStyle w:val="Prrafodelista"/>
        <w:numPr>
          <w:ilvl w:val="0"/>
          <w:numId w:val="18"/>
        </w:numPr>
        <w:spacing w:after="0" w:line="240" w:lineRule="auto"/>
        <w:rPr>
          <w:rFonts w:cs="Times New Roman"/>
          <w:color w:val="000000" w:themeColor="text1"/>
        </w:rPr>
      </w:pPr>
      <w:r w:rsidRPr="00696E8F">
        <w:rPr>
          <w:rFonts w:cs="Times New Roman"/>
          <w:color w:val="000000" w:themeColor="text1"/>
        </w:rPr>
        <w:t>Los líderes que llevan el sello de Dios forman sus doce para dar a luz los 144. V.5-8.</w:t>
      </w:r>
    </w:p>
    <w:p w:rsidR="00696E8F" w:rsidRDefault="00696E8F" w:rsidP="00696E8F">
      <w:pPr>
        <w:pStyle w:val="Prrafodelista"/>
        <w:numPr>
          <w:ilvl w:val="0"/>
          <w:numId w:val="18"/>
        </w:numPr>
        <w:spacing w:after="0" w:line="240" w:lineRule="auto"/>
        <w:rPr>
          <w:rFonts w:cs="Times New Roman"/>
          <w:color w:val="000000" w:themeColor="text1"/>
        </w:rPr>
      </w:pPr>
      <w:r w:rsidRPr="00696E8F">
        <w:rPr>
          <w:rFonts w:cs="Times New Roman"/>
          <w:color w:val="000000" w:themeColor="text1"/>
        </w:rPr>
        <w:t>Los líderes que llevan el sello de Dios forman los 144 para que se le desate la gran multiplicación.</w:t>
      </w:r>
      <w:r>
        <w:rPr>
          <w:rFonts w:cs="Times New Roman"/>
          <w:color w:val="000000" w:themeColor="text1"/>
        </w:rPr>
        <w:t xml:space="preserve"> Ap. 7:9.</w:t>
      </w:r>
    </w:p>
    <w:p w:rsidR="00696E8F" w:rsidRDefault="00696E8F" w:rsidP="00696E8F">
      <w:pPr>
        <w:pStyle w:val="Prrafodelista"/>
        <w:numPr>
          <w:ilvl w:val="0"/>
          <w:numId w:val="18"/>
        </w:numPr>
        <w:spacing w:after="0" w:line="240" w:lineRule="auto"/>
        <w:rPr>
          <w:rFonts w:cs="Times New Roman"/>
          <w:color w:val="000000" w:themeColor="text1"/>
        </w:rPr>
      </w:pPr>
      <w:r w:rsidRPr="00696E8F">
        <w:rPr>
          <w:rFonts w:cs="Times New Roman"/>
          <w:color w:val="000000" w:themeColor="text1"/>
        </w:rPr>
        <w:t>La llave de la multiplicación es la formación de los 144.Tener 144 sellados como obreros de Dios, es tener un ejército de valientes que den a luz multitudes para Cristo.</w:t>
      </w:r>
    </w:p>
    <w:p w:rsidR="00696E8F" w:rsidRDefault="00696E8F" w:rsidP="00696E8F">
      <w:pPr>
        <w:pStyle w:val="Prrafodelista"/>
        <w:numPr>
          <w:ilvl w:val="0"/>
          <w:numId w:val="18"/>
        </w:numPr>
        <w:spacing w:after="0" w:line="240" w:lineRule="auto"/>
        <w:rPr>
          <w:rFonts w:cs="Times New Roman"/>
          <w:color w:val="000000" w:themeColor="text1"/>
        </w:rPr>
      </w:pPr>
      <w:r w:rsidRPr="00696E8F">
        <w:rPr>
          <w:rFonts w:cs="Times New Roman"/>
          <w:color w:val="000000" w:themeColor="text1"/>
        </w:rPr>
        <w:t>Debemos volver al génesis de nuestro liderazgo, cuando Dios creó al hombre lo selló. (Génesis 1:28).</w:t>
      </w:r>
    </w:p>
    <w:p w:rsidR="00696E8F" w:rsidRPr="00696E8F" w:rsidRDefault="00696E8F" w:rsidP="00696E8F">
      <w:pPr>
        <w:pStyle w:val="Prrafodelista"/>
        <w:numPr>
          <w:ilvl w:val="0"/>
          <w:numId w:val="19"/>
        </w:numPr>
        <w:spacing w:after="0" w:line="240" w:lineRule="auto"/>
        <w:rPr>
          <w:rFonts w:cs="Times New Roman"/>
          <w:color w:val="000000" w:themeColor="text1"/>
        </w:rPr>
      </w:pPr>
      <w:r w:rsidRPr="00696E8F">
        <w:rPr>
          <w:rFonts w:cs="Times New Roman"/>
          <w:color w:val="000000" w:themeColor="text1"/>
        </w:rPr>
        <w:t>Fructifícate es: “crece”.</w:t>
      </w:r>
    </w:p>
    <w:p w:rsidR="00696E8F" w:rsidRPr="00696E8F" w:rsidRDefault="00696E8F" w:rsidP="00696E8F">
      <w:pPr>
        <w:pStyle w:val="Prrafodelista"/>
        <w:numPr>
          <w:ilvl w:val="0"/>
          <w:numId w:val="19"/>
        </w:numPr>
        <w:spacing w:after="0" w:line="240" w:lineRule="auto"/>
        <w:rPr>
          <w:rFonts w:cs="Times New Roman"/>
          <w:color w:val="000000" w:themeColor="text1"/>
        </w:rPr>
      </w:pPr>
      <w:r w:rsidRPr="00696E8F">
        <w:rPr>
          <w:rFonts w:cs="Times New Roman"/>
          <w:color w:val="000000" w:themeColor="text1"/>
        </w:rPr>
        <w:t>Multiplícate es: “imparte”.</w:t>
      </w:r>
    </w:p>
    <w:p w:rsidR="00696E8F" w:rsidRPr="00696E8F" w:rsidRDefault="00696E8F" w:rsidP="00696E8F">
      <w:pPr>
        <w:pStyle w:val="Prrafodelista"/>
        <w:numPr>
          <w:ilvl w:val="0"/>
          <w:numId w:val="19"/>
        </w:numPr>
        <w:spacing w:after="0" w:line="240" w:lineRule="auto"/>
        <w:rPr>
          <w:rFonts w:cs="Times New Roman"/>
          <w:color w:val="000000" w:themeColor="text1"/>
        </w:rPr>
      </w:pPr>
      <w:r w:rsidRPr="00696E8F">
        <w:rPr>
          <w:rFonts w:cs="Times New Roman"/>
          <w:color w:val="000000" w:themeColor="text1"/>
        </w:rPr>
        <w:t>Llena la tierra es: “expándete”.</w:t>
      </w:r>
    </w:p>
    <w:p w:rsidR="00696E8F" w:rsidRPr="00696E8F" w:rsidRDefault="00696E8F" w:rsidP="00696E8F">
      <w:pPr>
        <w:pStyle w:val="Prrafodelista"/>
        <w:numPr>
          <w:ilvl w:val="0"/>
          <w:numId w:val="19"/>
        </w:numPr>
        <w:spacing w:after="0" w:line="240" w:lineRule="auto"/>
        <w:rPr>
          <w:rFonts w:cs="Times New Roman"/>
          <w:color w:val="000000" w:themeColor="text1"/>
        </w:rPr>
      </w:pPr>
      <w:r w:rsidRPr="00696E8F">
        <w:rPr>
          <w:rFonts w:cs="Times New Roman"/>
          <w:color w:val="000000" w:themeColor="text1"/>
        </w:rPr>
        <w:t>Sojuzgar es: “administra”.</w:t>
      </w:r>
    </w:p>
    <w:p w:rsidR="00696E8F" w:rsidRDefault="00696E8F" w:rsidP="00696E8F">
      <w:pPr>
        <w:pStyle w:val="Prrafodelista"/>
        <w:numPr>
          <w:ilvl w:val="0"/>
          <w:numId w:val="19"/>
        </w:numPr>
        <w:spacing w:after="0" w:line="240" w:lineRule="auto"/>
        <w:rPr>
          <w:rFonts w:cs="Times New Roman"/>
          <w:color w:val="000000" w:themeColor="text1"/>
        </w:rPr>
      </w:pPr>
      <w:r w:rsidRPr="00696E8F">
        <w:rPr>
          <w:rFonts w:cs="Times New Roman"/>
          <w:color w:val="000000" w:themeColor="text1"/>
        </w:rPr>
        <w:t>Señoread es: “gobierna”.</w:t>
      </w:r>
    </w:p>
    <w:p w:rsidR="00796229" w:rsidRPr="00796229" w:rsidRDefault="00796229" w:rsidP="00796229">
      <w:pPr>
        <w:spacing w:after="0" w:line="240" w:lineRule="auto"/>
        <w:rPr>
          <w:rFonts w:cs="Times New Roman"/>
          <w:color w:val="000000" w:themeColor="text1"/>
        </w:rPr>
      </w:pPr>
      <w:r w:rsidRPr="00796229">
        <w:rPr>
          <w:rFonts w:cs="Times New Roman"/>
          <w:color w:val="000000" w:themeColor="text1"/>
        </w:rPr>
        <w:t>Todo lo que tú hagas debe tener el sello con el cual fuiste creado.</w:t>
      </w:r>
    </w:p>
    <w:p w:rsidR="00696E8F" w:rsidRPr="00696E8F" w:rsidRDefault="00796229" w:rsidP="00B07163">
      <w:pPr>
        <w:spacing w:after="0" w:line="240" w:lineRule="auto"/>
        <w:jc w:val="center"/>
        <w:rPr>
          <w:rFonts w:cs="Times New Roman"/>
          <w:color w:val="000000" w:themeColor="text1"/>
        </w:rPr>
      </w:pPr>
      <w:r w:rsidRPr="00B07163">
        <w:rPr>
          <w:rFonts w:cs="Times New Roman"/>
          <w:b/>
          <w:color w:val="000000" w:themeColor="text1"/>
        </w:rPr>
        <w:t>El génesis de tu liderazgo es expansivo, tu sello es de gobierno</w:t>
      </w:r>
      <w:r w:rsidRPr="00796229">
        <w:rPr>
          <w:rFonts w:cs="Times New Roman"/>
          <w:color w:val="000000" w:themeColor="text1"/>
        </w:rPr>
        <w:t>.</w:t>
      </w:r>
    </w:p>
    <w:p w:rsidR="00696E8F" w:rsidRPr="00696E8F" w:rsidRDefault="00696E8F" w:rsidP="00696E8F">
      <w:pPr>
        <w:spacing w:after="0" w:line="240" w:lineRule="auto"/>
        <w:rPr>
          <w:rFonts w:cs="Times New Roman"/>
          <w:color w:val="000000" w:themeColor="text1"/>
        </w:rPr>
        <w:sectPr w:rsidR="00696E8F" w:rsidRPr="00696E8F" w:rsidSect="00485021">
          <w:type w:val="continuous"/>
          <w:pgSz w:w="12240" w:h="15840"/>
          <w:pgMar w:top="1440" w:right="680" w:bottom="1304" w:left="680" w:header="709" w:footer="709" w:gutter="0"/>
          <w:cols w:num="2" w:space="708"/>
          <w:docGrid w:linePitch="360"/>
        </w:sectPr>
      </w:pPr>
    </w:p>
    <w:p w:rsidR="007B378C" w:rsidRDefault="008E7906" w:rsidP="00D92ABF">
      <w:pPr>
        <w:jc w:val="center"/>
        <w:rPr>
          <w:rFonts w:cs="Times New Roman"/>
          <w:b/>
          <w:color w:val="000000" w:themeColor="text1"/>
        </w:rPr>
      </w:pPr>
      <w:r w:rsidRPr="00C50AB8">
        <w:rPr>
          <w:rFonts w:cs="Times New Roman"/>
          <w:b/>
          <w:color w:val="000000" w:themeColor="text1"/>
        </w:rPr>
        <w:lastRenderedPageBreak/>
        <w:t>ACTIVIDAD DE ESTUDIO</w:t>
      </w:r>
    </w:p>
    <w:p w:rsidR="00BC58E4" w:rsidRPr="00CB51DC" w:rsidRDefault="00743370" w:rsidP="00D22A9B">
      <w:pPr>
        <w:jc w:val="both"/>
        <w:rPr>
          <w:rFonts w:cs="Times New Roman"/>
          <w:color w:val="000000" w:themeColor="text1"/>
        </w:rPr>
      </w:pPr>
      <w:r w:rsidRPr="00CB51DC">
        <w:rPr>
          <w:rFonts w:cs="Times New Roman"/>
          <w:color w:val="000000" w:themeColor="text1"/>
        </w:rPr>
        <w:t xml:space="preserve">1.- </w:t>
      </w:r>
      <w:r w:rsidR="00D17981" w:rsidRPr="00CB51DC">
        <w:rPr>
          <w:rFonts w:cs="Times New Roman"/>
          <w:color w:val="000000" w:themeColor="text1"/>
        </w:rPr>
        <w:t>¿Qué debes tener claro para lograr grandes conquistas?</w:t>
      </w:r>
    </w:p>
    <w:p w:rsidR="00E66832" w:rsidRPr="00CB51DC" w:rsidRDefault="00313B2E" w:rsidP="00D22A9B">
      <w:pPr>
        <w:jc w:val="both"/>
        <w:rPr>
          <w:rFonts w:cs="Times New Roman"/>
          <w:color w:val="000000" w:themeColor="text1"/>
        </w:rPr>
      </w:pPr>
      <w:r w:rsidRPr="00CB51DC">
        <w:rPr>
          <w:rFonts w:cs="Times New Roman"/>
          <w:color w:val="000000" w:themeColor="text1"/>
        </w:rPr>
        <w:t>______________________________________________________________________________________________________________________________________________________________________________________</w:t>
      </w:r>
    </w:p>
    <w:p w:rsidR="00D17981" w:rsidRPr="00CB51DC" w:rsidRDefault="00BC58E4" w:rsidP="00BC58E4">
      <w:pPr>
        <w:jc w:val="both"/>
        <w:rPr>
          <w:rFonts w:cs="Times New Roman"/>
          <w:color w:val="000000" w:themeColor="text1"/>
        </w:rPr>
      </w:pPr>
      <w:r w:rsidRPr="00CB51DC">
        <w:rPr>
          <w:rFonts w:cs="Times New Roman"/>
          <w:color w:val="000000" w:themeColor="text1"/>
        </w:rPr>
        <w:t>2.</w:t>
      </w:r>
      <w:r w:rsidR="00E66832" w:rsidRPr="00CB51DC">
        <w:rPr>
          <w:rFonts w:cs="Times New Roman"/>
          <w:color w:val="000000" w:themeColor="text1"/>
        </w:rPr>
        <w:t xml:space="preserve">- </w:t>
      </w:r>
      <w:r w:rsidR="00D17981" w:rsidRPr="00CB51DC">
        <w:rPr>
          <w:rFonts w:cs="Times New Roman"/>
          <w:color w:val="000000" w:themeColor="text1"/>
        </w:rPr>
        <w:t>Completa las siguientes expresiones:</w:t>
      </w:r>
    </w:p>
    <w:p w:rsidR="00313B2E" w:rsidRPr="00CB51DC" w:rsidRDefault="00D17981" w:rsidP="00D17981">
      <w:pPr>
        <w:pStyle w:val="Prrafodelista"/>
        <w:numPr>
          <w:ilvl w:val="0"/>
          <w:numId w:val="20"/>
        </w:numPr>
        <w:jc w:val="both"/>
        <w:rPr>
          <w:rFonts w:cs="Times New Roman"/>
          <w:color w:val="000000" w:themeColor="text1"/>
        </w:rPr>
      </w:pPr>
      <w:r w:rsidRPr="00CB51DC">
        <w:rPr>
          <w:rFonts w:cs="Times New Roman"/>
          <w:color w:val="000000" w:themeColor="text1"/>
        </w:rPr>
        <w:t>La renovación de la __________ es _______ de __________ en nuestras _________, para trabajar ______________ de ______.</w:t>
      </w:r>
    </w:p>
    <w:p w:rsidR="00E567E3" w:rsidRPr="00E567E3" w:rsidRDefault="00E567E3" w:rsidP="00E567E3">
      <w:pPr>
        <w:pStyle w:val="Prrafodelista"/>
        <w:numPr>
          <w:ilvl w:val="0"/>
          <w:numId w:val="20"/>
        </w:numPr>
        <w:jc w:val="both"/>
        <w:rPr>
          <w:rFonts w:cs="Times New Roman"/>
          <w:color w:val="000000" w:themeColor="text1"/>
        </w:rPr>
      </w:pPr>
      <w:r w:rsidRPr="00E567E3">
        <w:rPr>
          <w:rFonts w:cs="Times New Roman"/>
          <w:color w:val="000000" w:themeColor="text1"/>
        </w:rPr>
        <w:t>Tus _________________ deben _________________.</w:t>
      </w:r>
    </w:p>
    <w:p w:rsidR="00E567E3" w:rsidRPr="00E567E3" w:rsidRDefault="00E567E3" w:rsidP="00E567E3">
      <w:pPr>
        <w:pStyle w:val="Prrafodelista"/>
        <w:numPr>
          <w:ilvl w:val="0"/>
          <w:numId w:val="20"/>
        </w:numPr>
        <w:jc w:val="both"/>
        <w:rPr>
          <w:rFonts w:cs="Times New Roman"/>
          <w:color w:val="000000" w:themeColor="text1"/>
        </w:rPr>
      </w:pPr>
      <w:r>
        <w:rPr>
          <w:rFonts w:cs="Times New Roman"/>
          <w:color w:val="000000" w:themeColor="text1"/>
        </w:rPr>
        <w:lastRenderedPageBreak/>
        <w:t>La __________ es __________ que ___________ sabe, pero ________ quiere que tú ___________ porque el ________________ está ________ tu _____________</w:t>
      </w:r>
      <w:r w:rsidRPr="00E567E3">
        <w:rPr>
          <w:rFonts w:cs="Times New Roman"/>
          <w:color w:val="000000" w:themeColor="text1"/>
        </w:rPr>
        <w:t>.</w:t>
      </w:r>
    </w:p>
    <w:p w:rsidR="00ED56CB" w:rsidRPr="003F00FC" w:rsidRDefault="003F00FC" w:rsidP="003F00FC">
      <w:pPr>
        <w:jc w:val="both"/>
        <w:rPr>
          <w:rFonts w:cs="Times New Roman"/>
          <w:b/>
          <w:color w:val="000000" w:themeColor="text1"/>
        </w:rPr>
      </w:pPr>
      <w:r>
        <w:rPr>
          <w:rFonts w:cs="Times New Roman"/>
          <w:b/>
          <w:color w:val="000000" w:themeColor="text1"/>
        </w:rPr>
        <w:t>3</w:t>
      </w:r>
      <w:r w:rsidR="000976F2" w:rsidRPr="003F00FC">
        <w:rPr>
          <w:rFonts w:cs="Times New Roman"/>
          <w:b/>
          <w:color w:val="000000" w:themeColor="text1"/>
        </w:rPr>
        <w:t>.</w:t>
      </w:r>
      <w:r w:rsidR="00273A62">
        <w:rPr>
          <w:rFonts w:cs="Times New Roman"/>
          <w:b/>
          <w:color w:val="000000" w:themeColor="text1"/>
        </w:rPr>
        <w:t>-</w:t>
      </w:r>
      <w:r w:rsidR="00CB51DC">
        <w:rPr>
          <w:rFonts w:cs="Times New Roman"/>
          <w:b/>
          <w:color w:val="000000" w:themeColor="text1"/>
        </w:rPr>
        <w:t xml:space="preserve"> Explica cómo se manifiesta la fuerza de tu liderazgo.</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034">
        <w:rPr>
          <w:rFonts w:cs="Times New Roman"/>
          <w:b/>
          <w:color w:val="000000" w:themeColor="text1"/>
        </w:rPr>
        <w:t>_____</w:t>
      </w:r>
    </w:p>
    <w:p w:rsidR="00CB51DC" w:rsidRPr="00CB51DC" w:rsidRDefault="00CB51DC" w:rsidP="00CB51DC">
      <w:pPr>
        <w:rPr>
          <w:rFonts w:cs="Times New Roman"/>
          <w:b/>
          <w:color w:val="000000" w:themeColor="text1"/>
        </w:rPr>
      </w:pPr>
      <w:r>
        <w:rPr>
          <w:rFonts w:cs="Times New Roman"/>
          <w:b/>
          <w:color w:val="000000" w:themeColor="text1"/>
        </w:rPr>
        <w:t>4</w:t>
      </w:r>
      <w:r w:rsidR="00D409EB">
        <w:rPr>
          <w:rFonts w:cs="Times New Roman"/>
          <w:b/>
          <w:color w:val="000000" w:themeColor="text1"/>
        </w:rPr>
        <w:t>.</w:t>
      </w:r>
      <w:r>
        <w:rPr>
          <w:rFonts w:cs="Times New Roman"/>
          <w:b/>
          <w:color w:val="000000" w:themeColor="text1"/>
        </w:rPr>
        <w:t xml:space="preserve">- </w:t>
      </w:r>
      <w:r>
        <w:rPr>
          <w:rFonts w:cs="Times New Roman"/>
          <w:b/>
          <w:color w:val="000000" w:themeColor="text1"/>
        </w:rPr>
        <w:t></w:t>
      </w:r>
      <w:r>
        <w:rPr>
          <w:rFonts w:cs="Times New Roman"/>
          <w:b/>
          <w:color w:val="000000" w:themeColor="text1"/>
        </w:rPr>
        <w:tab/>
        <w:t>Fructifícate es: ________________</w:t>
      </w:r>
      <w:r w:rsidRPr="00CB51DC">
        <w:rPr>
          <w:rFonts w:cs="Times New Roman"/>
          <w:b/>
          <w:color w:val="000000" w:themeColor="text1"/>
        </w:rPr>
        <w:t>.</w:t>
      </w:r>
    </w:p>
    <w:p w:rsidR="00CB51DC" w:rsidRPr="00CB51DC" w:rsidRDefault="00CB51DC" w:rsidP="00CB51DC">
      <w:pPr>
        <w:rPr>
          <w:rFonts w:cs="Times New Roman"/>
          <w:b/>
          <w:color w:val="000000" w:themeColor="text1"/>
        </w:rPr>
      </w:pPr>
      <w:r>
        <w:rPr>
          <w:rFonts w:cs="Times New Roman"/>
          <w:b/>
          <w:color w:val="000000" w:themeColor="text1"/>
        </w:rPr>
        <w:t></w:t>
      </w:r>
      <w:r>
        <w:rPr>
          <w:rFonts w:cs="Times New Roman"/>
          <w:b/>
          <w:color w:val="000000" w:themeColor="text1"/>
        </w:rPr>
        <w:tab/>
        <w:t>Multiplícate es: _______________</w:t>
      </w:r>
      <w:r w:rsidRPr="00CB51DC">
        <w:rPr>
          <w:rFonts w:cs="Times New Roman"/>
          <w:b/>
          <w:color w:val="000000" w:themeColor="text1"/>
        </w:rPr>
        <w:t>.</w:t>
      </w:r>
    </w:p>
    <w:p w:rsidR="00CB51DC" w:rsidRPr="00CB51DC" w:rsidRDefault="00CB51DC" w:rsidP="00CB51DC">
      <w:pPr>
        <w:rPr>
          <w:rFonts w:cs="Times New Roman"/>
          <w:b/>
          <w:color w:val="000000" w:themeColor="text1"/>
        </w:rPr>
      </w:pPr>
      <w:r w:rsidRPr="00CB51DC">
        <w:rPr>
          <w:rFonts w:cs="Times New Roman"/>
          <w:b/>
          <w:color w:val="000000" w:themeColor="text1"/>
        </w:rPr>
        <w:t></w:t>
      </w:r>
      <w:r w:rsidRPr="00CB51DC">
        <w:rPr>
          <w:rFonts w:cs="Times New Roman"/>
          <w:b/>
          <w:color w:val="000000" w:themeColor="text1"/>
        </w:rPr>
        <w:tab/>
        <w:t>Llena l</w:t>
      </w:r>
      <w:r>
        <w:rPr>
          <w:rFonts w:cs="Times New Roman"/>
          <w:b/>
          <w:color w:val="000000" w:themeColor="text1"/>
        </w:rPr>
        <w:t>a tierra es: ______________</w:t>
      </w:r>
      <w:r w:rsidRPr="00CB51DC">
        <w:rPr>
          <w:rFonts w:cs="Times New Roman"/>
          <w:b/>
          <w:color w:val="000000" w:themeColor="text1"/>
        </w:rPr>
        <w:t>.</w:t>
      </w:r>
    </w:p>
    <w:p w:rsidR="00CB51DC" w:rsidRPr="00CB51DC" w:rsidRDefault="00CB51DC" w:rsidP="00CB51DC">
      <w:pPr>
        <w:rPr>
          <w:rFonts w:cs="Times New Roman"/>
          <w:b/>
          <w:color w:val="000000" w:themeColor="text1"/>
        </w:rPr>
      </w:pPr>
      <w:r>
        <w:rPr>
          <w:rFonts w:cs="Times New Roman"/>
          <w:b/>
          <w:color w:val="000000" w:themeColor="text1"/>
        </w:rPr>
        <w:t></w:t>
      </w:r>
      <w:r>
        <w:rPr>
          <w:rFonts w:cs="Times New Roman"/>
          <w:b/>
          <w:color w:val="000000" w:themeColor="text1"/>
        </w:rPr>
        <w:tab/>
        <w:t>Sojuzgar es: __________________</w:t>
      </w:r>
      <w:r w:rsidRPr="00CB51DC">
        <w:rPr>
          <w:rFonts w:cs="Times New Roman"/>
          <w:b/>
          <w:color w:val="000000" w:themeColor="text1"/>
        </w:rPr>
        <w:t>.</w:t>
      </w:r>
    </w:p>
    <w:p w:rsidR="0084339F" w:rsidRPr="00F92034" w:rsidRDefault="00CB51DC" w:rsidP="00CB51DC">
      <w:pPr>
        <w:rPr>
          <w:rFonts w:cs="Times New Roman"/>
          <w:b/>
          <w:color w:val="000000" w:themeColor="text1"/>
        </w:rPr>
      </w:pPr>
      <w:r>
        <w:rPr>
          <w:rFonts w:cs="Times New Roman"/>
          <w:b/>
          <w:color w:val="000000" w:themeColor="text1"/>
        </w:rPr>
        <w:t></w:t>
      </w:r>
      <w:r>
        <w:rPr>
          <w:rFonts w:cs="Times New Roman"/>
          <w:b/>
          <w:color w:val="000000" w:themeColor="text1"/>
        </w:rPr>
        <w:tab/>
        <w:t>Señoread es: _________________</w:t>
      </w:r>
      <w:r w:rsidRPr="00CB51DC">
        <w:rPr>
          <w:rFonts w:cs="Times New Roman"/>
          <w:b/>
          <w:color w:val="000000" w:themeColor="text1"/>
        </w:rPr>
        <w:t>.</w:t>
      </w:r>
    </w:p>
    <w:p w:rsidR="007B378C" w:rsidRPr="00BC58E4" w:rsidRDefault="007B378C" w:rsidP="00BC58E4">
      <w:pPr>
        <w:jc w:val="center"/>
        <w:rPr>
          <w:rFonts w:cs="Times New Roman"/>
          <w:b/>
          <w:sz w:val="20"/>
          <w:szCs w:val="20"/>
        </w:rPr>
      </w:pPr>
      <w:r w:rsidRPr="00BC58E4">
        <w:rPr>
          <w:rFonts w:cs="Times New Roman"/>
          <w:b/>
          <w:sz w:val="20"/>
          <w:szCs w:val="20"/>
        </w:rPr>
        <w:t>-Información importante  -</w:t>
      </w:r>
    </w:p>
    <w:p w:rsidR="007B378C" w:rsidRPr="00BC58E4" w:rsidRDefault="007B378C" w:rsidP="007B378C">
      <w:pPr>
        <w:jc w:val="center"/>
        <w:rPr>
          <w:rFonts w:cs="Times New Roman"/>
          <w:b/>
          <w:sz w:val="20"/>
          <w:szCs w:val="20"/>
        </w:rPr>
      </w:pPr>
      <w:r w:rsidRPr="00BC58E4">
        <w:rPr>
          <w:rFonts w:cs="Times New Roman"/>
          <w:b/>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8E" w:rsidRDefault="00DA488E" w:rsidP="00FE7F93">
      <w:pPr>
        <w:spacing w:after="0" w:line="240" w:lineRule="auto"/>
      </w:pPr>
      <w:r>
        <w:separator/>
      </w:r>
    </w:p>
  </w:endnote>
  <w:endnote w:type="continuationSeparator" w:id="1">
    <w:p w:rsidR="00DA488E" w:rsidRDefault="00DA488E"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8967EE" w:rsidP="00627675">
    <w:pPr>
      <w:pStyle w:val="Piedepgina"/>
      <w:jc w:val="center"/>
      <w:rPr>
        <w:rFonts w:ascii="Calibri" w:eastAsia="Calibri" w:hAnsi="Calibri" w:cs="Times New Roman"/>
      </w:rPr>
    </w:pPr>
    <w:r w:rsidRPr="008967EE">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8967EE">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8967EE" w:rsidRPr="008967EE">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8967EE" w:rsidP="00627675">
                <w:pPr>
                  <w:jc w:val="center"/>
                </w:pPr>
                <w:hyperlink r:id="rId2" w:history="1">
                  <w:r w:rsidR="00627675" w:rsidRPr="00627675">
                    <w:rPr>
                      <w:rStyle w:val="Hipervnculo"/>
                      <w:color w:val="auto"/>
                      <w:u w:val="none"/>
                    </w:rPr>
                    <w:t>educación.ccnprea@gmail.com</w:t>
                  </w:r>
                </w:hyperlink>
              </w:p>
              <w:p w:rsidR="00627675" w:rsidRPr="00CB53CD" w:rsidRDefault="008967EE"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8E" w:rsidRDefault="00DA488E" w:rsidP="00FE7F93">
      <w:pPr>
        <w:spacing w:after="0" w:line="240" w:lineRule="auto"/>
      </w:pPr>
      <w:r>
        <w:separator/>
      </w:r>
    </w:p>
  </w:footnote>
  <w:footnote w:type="continuationSeparator" w:id="1">
    <w:p w:rsidR="00DA488E" w:rsidRDefault="00DA488E"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8B736C" w:rsidRDefault="00800860" w:rsidP="00721684">
    <w:pPr>
      <w:spacing w:after="0"/>
      <w:jc w:val="right"/>
      <w:rPr>
        <w:rFonts w:ascii="Andale Mono" w:hAnsi="Andale Mono" w:cstheme="minorHAnsi"/>
        <w:b/>
        <w:i/>
        <w:sz w:val="18"/>
        <w:szCs w:val="20"/>
        <w:lang w:val="es-ES"/>
      </w:rPr>
    </w:pPr>
    <w:r w:rsidRPr="008B736C">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B736C">
      <w:rPr>
        <w:rFonts w:ascii="Andale Mono" w:hAnsi="Andale Mono" w:cstheme="minorHAnsi"/>
        <w:b/>
        <w:noProof/>
        <w:sz w:val="18"/>
        <w:szCs w:val="20"/>
      </w:rPr>
      <w:t xml:space="preserve">CÉLULA DE DISCIPULADO/ </w:t>
    </w:r>
    <w:r w:rsidR="00AF51A5">
      <w:rPr>
        <w:rFonts w:ascii="Andale Mono" w:hAnsi="Andale Mono" w:cstheme="minorHAnsi"/>
        <w:b/>
        <w:sz w:val="18"/>
        <w:szCs w:val="20"/>
        <w:lang w:val="es-ES"/>
      </w:rPr>
      <w:t>Lección 25</w:t>
    </w:r>
  </w:p>
  <w:p w:rsidR="00800860" w:rsidRPr="008B736C" w:rsidRDefault="00800860" w:rsidP="00165E73">
    <w:pPr>
      <w:spacing w:after="0"/>
      <w:jc w:val="right"/>
      <w:rPr>
        <w:rFonts w:ascii="Andale Mono" w:hAnsi="Andale Mono" w:cstheme="minorHAnsi"/>
        <w:b/>
        <w:noProof/>
        <w:sz w:val="18"/>
        <w:szCs w:val="20"/>
      </w:rPr>
    </w:pPr>
    <w:r w:rsidRPr="008B736C">
      <w:rPr>
        <w:rFonts w:ascii="Andale Mono" w:hAnsi="Andale Mono" w:cstheme="minorHAnsi"/>
        <w:b/>
        <w:noProof/>
        <w:sz w:val="18"/>
        <w:szCs w:val="20"/>
      </w:rPr>
      <w:t>SERIE: “Discipulado de Gobierno”</w:t>
    </w:r>
  </w:p>
  <w:p w:rsidR="00AF51A5" w:rsidRPr="00AF51A5" w:rsidRDefault="00800860" w:rsidP="00AF51A5">
    <w:pPr>
      <w:spacing w:after="0"/>
      <w:jc w:val="right"/>
      <w:rPr>
        <w:rFonts w:ascii="Andale Mono" w:hAnsi="Andale Mono"/>
        <w:b/>
      </w:rPr>
    </w:pPr>
    <w:r w:rsidRPr="008B736C">
      <w:rPr>
        <w:rFonts w:ascii="Andale Mono" w:hAnsi="Andale Mono" w:cstheme="minorHAnsi"/>
        <w:b/>
        <w:noProof/>
        <w:sz w:val="18"/>
        <w:szCs w:val="20"/>
      </w:rPr>
      <w:t>Tema</w:t>
    </w:r>
    <w:r w:rsidR="00C45B65" w:rsidRPr="008B736C">
      <w:rPr>
        <w:rFonts w:ascii="Andale Mono" w:hAnsi="Andale Mono" w:cstheme="minorHAnsi"/>
        <w:b/>
        <w:noProof/>
        <w:sz w:val="18"/>
        <w:szCs w:val="20"/>
      </w:rPr>
      <w:t>:</w:t>
    </w:r>
    <w:r w:rsidR="00AF51A5" w:rsidRPr="00AF51A5">
      <w:rPr>
        <w:rFonts w:ascii="Andale Mono" w:hAnsi="Andale Mono"/>
        <w:b/>
      </w:rPr>
      <w:t>“El sello de Dios en tu liderazgo”.</w:t>
    </w:r>
  </w:p>
  <w:p w:rsidR="008B736C" w:rsidRPr="008B736C" w:rsidRDefault="00AF51A5" w:rsidP="00AF51A5">
    <w:pPr>
      <w:spacing w:after="0"/>
      <w:jc w:val="right"/>
      <w:rPr>
        <w:rFonts w:ascii="Andale Mono" w:hAnsi="Andale Mono"/>
        <w:b/>
      </w:rPr>
    </w:pPr>
    <w:r w:rsidRPr="00AF51A5">
      <w:rPr>
        <w:rFonts w:ascii="Andale Mono" w:hAnsi="Andale Mono"/>
        <w:b/>
      </w:rPr>
      <w:tab/>
    </w:r>
    <w:r w:rsidRPr="00AF51A5">
      <w:rPr>
        <w:rFonts w:ascii="Andale Mono" w:hAnsi="Andale Mono"/>
        <w:b/>
      </w:rPr>
      <w:tab/>
    </w:r>
    <w:r w:rsidRPr="00AF51A5">
      <w:rPr>
        <w:rFonts w:ascii="Andale Mono" w:hAnsi="Andale Mono"/>
        <w:b/>
      </w:rPr>
      <w:tab/>
    </w:r>
    <w:r w:rsidRPr="00AF51A5">
      <w:rPr>
        <w:rFonts w:ascii="Andale Mono" w:hAnsi="Andale Mono"/>
        <w:b/>
      </w:rPr>
      <w:tab/>
    </w:r>
    <w:r w:rsidRPr="00AF51A5">
      <w:rPr>
        <w:rFonts w:ascii="Andale Mono" w:hAnsi="Andale Mono"/>
        <w:b/>
      </w:rPr>
      <w:tab/>
    </w:r>
    <w:r w:rsidRPr="00AF51A5">
      <w:rPr>
        <w:rFonts w:ascii="Andale Mono" w:hAnsi="Andale Mono"/>
        <w:b/>
      </w:rPr>
      <w:tab/>
    </w:r>
    <w:r w:rsidRPr="00AF51A5">
      <w:rPr>
        <w:rFonts w:ascii="Andale Mono" w:hAnsi="Andale Mono"/>
        <w:b/>
      </w:rPr>
      <w:tab/>
    </w:r>
    <w:r w:rsidRPr="00AF51A5">
      <w:rPr>
        <w:rFonts w:ascii="Andale Mono" w:hAnsi="Andale Mono"/>
        <w:b/>
      </w:rPr>
      <w:tab/>
      <w:t>Pbro. Raúl David Ávila.</w:t>
    </w:r>
  </w:p>
  <w:p w:rsidR="00800860" w:rsidRPr="008B736C" w:rsidRDefault="008B736C" w:rsidP="008B736C">
    <w:pPr>
      <w:spacing w:after="0"/>
      <w:jc w:val="right"/>
      <w:rPr>
        <w:rFonts w:ascii="Andale Mono" w:hAnsi="Andale Mono" w:cstheme="minorHAnsi"/>
        <w:b/>
        <w:noProof/>
        <w:sz w:val="18"/>
        <w:szCs w:val="20"/>
        <w:lang w:val="en-US"/>
      </w:rPr>
    </w:pPr>
    <w:r w:rsidRPr="008B736C">
      <w:rPr>
        <w:rFonts w:ascii="Andale Mono" w:hAnsi="Andale Mono"/>
        <w:b/>
      </w:rPr>
      <w:tab/>
    </w:r>
    <w:r w:rsidRPr="008B736C">
      <w:rPr>
        <w:rFonts w:ascii="Andale Mono" w:hAnsi="Andale Mono"/>
        <w:b/>
      </w:rPr>
      <w:tab/>
    </w:r>
    <w:r w:rsidRPr="008B736C">
      <w:rPr>
        <w:rFonts w:ascii="Andale Mono" w:hAnsi="Andale Mono"/>
        <w:b/>
      </w:rPr>
      <w:tab/>
    </w:r>
    <w:r w:rsidRPr="008B736C">
      <w:rPr>
        <w:rFonts w:ascii="Andale Mono" w:hAnsi="Andale Mono"/>
        <w:b/>
      </w:rPr>
      <w:tab/>
    </w:r>
    <w:r w:rsidRPr="008B736C">
      <w:rPr>
        <w:rFonts w:ascii="Andale Mono" w:hAnsi="Andale Mono"/>
        <w:b/>
      </w:rPr>
      <w:tab/>
    </w:r>
    <w:r w:rsidRPr="008B736C">
      <w:rPr>
        <w:rFonts w:ascii="Andale Mono" w:hAnsi="Andale Mono"/>
        <w:b/>
      </w:rPr>
      <w:tab/>
    </w:r>
    <w:r w:rsidRPr="008B736C">
      <w:rPr>
        <w:rFonts w:ascii="Andale Mono" w:hAnsi="Andale Mono"/>
        <w:b/>
      </w:rPr>
      <w:tab/>
    </w:r>
    <w:r w:rsidRPr="008B736C">
      <w:rPr>
        <w:rFonts w:ascii="Andale Mono" w:hAnsi="Andale Mono"/>
        <w:b/>
      </w:rPr>
      <w:tab/>
    </w:r>
  </w:p>
  <w:p w:rsidR="00800860" w:rsidRPr="008B736C" w:rsidRDefault="00800860" w:rsidP="002F3BEE">
    <w:pPr>
      <w:spacing w:after="0"/>
      <w:jc w:val="right"/>
      <w:rPr>
        <w:rStyle w:val="Hipervnculo"/>
        <w:rFonts w:ascii="Andale Mono" w:hAnsi="Andale Mono" w:cstheme="minorHAnsi"/>
        <w:b/>
        <w:color w:val="auto"/>
        <w:sz w:val="18"/>
        <w:szCs w:val="20"/>
        <w:u w:val="none"/>
        <w:lang w:val="en-US"/>
      </w:rPr>
    </w:pPr>
    <w:r w:rsidRPr="008B736C">
      <w:rPr>
        <w:rFonts w:ascii="Andale Mono" w:hAnsi="Andale Mono" w:cstheme="minorHAnsi"/>
        <w:b/>
        <w:noProof/>
        <w:sz w:val="18"/>
        <w:szCs w:val="20"/>
        <w:lang w:val="en-US"/>
      </w:rPr>
      <w:tab/>
    </w:r>
    <w:r w:rsidRPr="008B736C">
      <w:rPr>
        <w:rFonts w:ascii="Andale Mono" w:hAnsi="Andale Mono" w:cstheme="minorHAnsi"/>
        <w:b/>
        <w:noProof/>
        <w:sz w:val="18"/>
        <w:szCs w:val="20"/>
        <w:lang w:val="en-US"/>
      </w:rPr>
      <w:tab/>
    </w:r>
    <w:r w:rsidRPr="008B736C">
      <w:rPr>
        <w:rFonts w:ascii="Andale Mono" w:hAnsi="Andale Mono" w:cstheme="minorHAnsi"/>
        <w:b/>
        <w:noProof/>
        <w:sz w:val="18"/>
        <w:szCs w:val="20"/>
        <w:lang w:val="en-US"/>
      </w:rPr>
      <w:tab/>
    </w:r>
    <w:r w:rsidR="001A5122" w:rsidRPr="008B736C">
      <w:rPr>
        <w:rFonts w:ascii="Andale Mono" w:hAnsi="Andale Mono" w:cstheme="minorHAnsi"/>
        <w:b/>
        <w:sz w:val="18"/>
        <w:szCs w:val="20"/>
        <w:lang w:val="en-US"/>
      </w:rPr>
      <w:tab/>
    </w:r>
    <w:hyperlink r:id="rId2" w:history="1">
      <w:r w:rsidRPr="008B736C">
        <w:rPr>
          <w:rStyle w:val="Hipervnculo"/>
          <w:rFonts w:ascii="Andale Mono" w:hAnsi="Andale Mono" w:cstheme="minorHAnsi"/>
          <w:b/>
          <w:noProof/>
          <w:sz w:val="18"/>
          <w:szCs w:val="20"/>
          <w:u w:val="none"/>
          <w:lang w:val="en-US"/>
        </w:rPr>
        <w:t>www.ccnven.net/discipulado</w:t>
      </w:r>
    </w:hyperlink>
  </w:p>
  <w:p w:rsidR="00BF4933" w:rsidRPr="007B30D7" w:rsidRDefault="008967EE" w:rsidP="00165E73">
    <w:pPr>
      <w:spacing w:after="0"/>
      <w:jc w:val="right"/>
      <w:rPr>
        <w:rFonts w:ascii="Andale Mono" w:hAnsi="Andale Mono" w:cstheme="minorHAnsi"/>
        <w:b/>
        <w:sz w:val="18"/>
        <w:szCs w:val="20"/>
      </w:rPr>
    </w:pPr>
    <w:r w:rsidRPr="008967EE">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1B"/>
    <w:multiLevelType w:val="hybridMultilevel"/>
    <w:tmpl w:val="04A6AC82"/>
    <w:lvl w:ilvl="0" w:tplc="0CC4F5D2">
      <w:start w:val="1"/>
      <w:numFmt w:val="bullet"/>
      <w:suff w:val="nothing"/>
      <w:lvlText w:val=""/>
      <w:lvlJc w:val="left"/>
      <w:pPr>
        <w:ind w:left="0" w:firstLine="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6BA32A0"/>
    <w:multiLevelType w:val="hybridMultilevel"/>
    <w:tmpl w:val="BAAC0850"/>
    <w:lvl w:ilvl="0" w:tplc="04B4F0F6">
      <w:start w:val="1"/>
      <w:numFmt w:val="bullet"/>
      <w:lvlText w:val=""/>
      <w:lvlJc w:val="left"/>
      <w:pPr>
        <w:ind w:left="851" w:hanging="567"/>
      </w:pPr>
      <w:rPr>
        <w:rFonts w:ascii="Webdings" w:hAnsi="Webdings" w:hint="default"/>
      </w:rPr>
    </w:lvl>
    <w:lvl w:ilvl="1" w:tplc="200A0003" w:tentative="1">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2">
    <w:nsid w:val="081A1083"/>
    <w:multiLevelType w:val="hybridMultilevel"/>
    <w:tmpl w:val="5E1E420C"/>
    <w:lvl w:ilvl="0" w:tplc="200A000D">
      <w:start w:val="1"/>
      <w:numFmt w:val="bullet"/>
      <w:lvlText w:val=""/>
      <w:lvlJc w:val="left"/>
      <w:pPr>
        <w:ind w:left="870" w:hanging="360"/>
      </w:pPr>
      <w:rPr>
        <w:rFonts w:ascii="Wingdings" w:hAnsi="Wingdings" w:hint="default"/>
      </w:rPr>
    </w:lvl>
    <w:lvl w:ilvl="1" w:tplc="200A0003" w:tentative="1">
      <w:start w:val="1"/>
      <w:numFmt w:val="bullet"/>
      <w:lvlText w:val="o"/>
      <w:lvlJc w:val="left"/>
      <w:pPr>
        <w:ind w:left="1590" w:hanging="360"/>
      </w:pPr>
      <w:rPr>
        <w:rFonts w:ascii="Courier New" w:hAnsi="Courier New" w:cs="Courier New" w:hint="default"/>
      </w:rPr>
    </w:lvl>
    <w:lvl w:ilvl="2" w:tplc="200A0005" w:tentative="1">
      <w:start w:val="1"/>
      <w:numFmt w:val="bullet"/>
      <w:lvlText w:val=""/>
      <w:lvlJc w:val="left"/>
      <w:pPr>
        <w:ind w:left="2310" w:hanging="360"/>
      </w:pPr>
      <w:rPr>
        <w:rFonts w:ascii="Wingdings" w:hAnsi="Wingdings" w:hint="default"/>
      </w:rPr>
    </w:lvl>
    <w:lvl w:ilvl="3" w:tplc="200A0001" w:tentative="1">
      <w:start w:val="1"/>
      <w:numFmt w:val="bullet"/>
      <w:lvlText w:val=""/>
      <w:lvlJc w:val="left"/>
      <w:pPr>
        <w:ind w:left="3030" w:hanging="360"/>
      </w:pPr>
      <w:rPr>
        <w:rFonts w:ascii="Symbol" w:hAnsi="Symbol" w:hint="default"/>
      </w:rPr>
    </w:lvl>
    <w:lvl w:ilvl="4" w:tplc="200A0003" w:tentative="1">
      <w:start w:val="1"/>
      <w:numFmt w:val="bullet"/>
      <w:lvlText w:val="o"/>
      <w:lvlJc w:val="left"/>
      <w:pPr>
        <w:ind w:left="3750" w:hanging="360"/>
      </w:pPr>
      <w:rPr>
        <w:rFonts w:ascii="Courier New" w:hAnsi="Courier New" w:cs="Courier New" w:hint="default"/>
      </w:rPr>
    </w:lvl>
    <w:lvl w:ilvl="5" w:tplc="200A0005" w:tentative="1">
      <w:start w:val="1"/>
      <w:numFmt w:val="bullet"/>
      <w:lvlText w:val=""/>
      <w:lvlJc w:val="left"/>
      <w:pPr>
        <w:ind w:left="4470" w:hanging="360"/>
      </w:pPr>
      <w:rPr>
        <w:rFonts w:ascii="Wingdings" w:hAnsi="Wingdings" w:hint="default"/>
      </w:rPr>
    </w:lvl>
    <w:lvl w:ilvl="6" w:tplc="200A0001" w:tentative="1">
      <w:start w:val="1"/>
      <w:numFmt w:val="bullet"/>
      <w:lvlText w:val=""/>
      <w:lvlJc w:val="left"/>
      <w:pPr>
        <w:ind w:left="5190" w:hanging="360"/>
      </w:pPr>
      <w:rPr>
        <w:rFonts w:ascii="Symbol" w:hAnsi="Symbol" w:hint="default"/>
      </w:rPr>
    </w:lvl>
    <w:lvl w:ilvl="7" w:tplc="200A0003" w:tentative="1">
      <w:start w:val="1"/>
      <w:numFmt w:val="bullet"/>
      <w:lvlText w:val="o"/>
      <w:lvlJc w:val="left"/>
      <w:pPr>
        <w:ind w:left="5910" w:hanging="360"/>
      </w:pPr>
      <w:rPr>
        <w:rFonts w:ascii="Courier New" w:hAnsi="Courier New" w:cs="Courier New" w:hint="default"/>
      </w:rPr>
    </w:lvl>
    <w:lvl w:ilvl="8" w:tplc="200A0005" w:tentative="1">
      <w:start w:val="1"/>
      <w:numFmt w:val="bullet"/>
      <w:lvlText w:val=""/>
      <w:lvlJc w:val="left"/>
      <w:pPr>
        <w:ind w:left="6630" w:hanging="360"/>
      </w:pPr>
      <w:rPr>
        <w:rFonts w:ascii="Wingdings" w:hAnsi="Wingdings" w:hint="default"/>
      </w:rPr>
    </w:lvl>
  </w:abstractNum>
  <w:abstractNum w:abstractNumId="3">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00C42B0"/>
    <w:multiLevelType w:val="hybridMultilevel"/>
    <w:tmpl w:val="4CD6226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44E1768"/>
    <w:multiLevelType w:val="hybridMultilevel"/>
    <w:tmpl w:val="37B0B190"/>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89E29CF"/>
    <w:multiLevelType w:val="hybridMultilevel"/>
    <w:tmpl w:val="B216A0FC"/>
    <w:lvl w:ilvl="0" w:tplc="3EBAB718">
      <w:start w:val="1"/>
      <w:numFmt w:val="decimal"/>
      <w:lvlText w:val="%1."/>
      <w:lvlJc w:val="left"/>
      <w:pPr>
        <w:ind w:left="720" w:hanging="360"/>
      </w:pPr>
      <w:rPr>
        <w:rFonts w:hint="default"/>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48673A1"/>
    <w:multiLevelType w:val="hybridMultilevel"/>
    <w:tmpl w:val="58201D6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6221EBB"/>
    <w:multiLevelType w:val="hybridMultilevel"/>
    <w:tmpl w:val="91B68584"/>
    <w:lvl w:ilvl="0" w:tplc="60007ED8">
      <w:start w:val="1"/>
      <w:numFmt w:val="bullet"/>
      <w:lvlText w:val=""/>
      <w:lvlJc w:val="left"/>
      <w:pPr>
        <w:ind w:left="851" w:firstLine="229"/>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9">
    <w:nsid w:val="3CF118D1"/>
    <w:multiLevelType w:val="hybridMultilevel"/>
    <w:tmpl w:val="111A7F74"/>
    <w:lvl w:ilvl="0" w:tplc="0B3AFDCC">
      <w:start w:val="1"/>
      <w:numFmt w:val="bullet"/>
      <w:lvlText w:val=""/>
      <w:lvlJc w:val="left"/>
      <w:pPr>
        <w:ind w:left="0" w:firstLine="28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C77498E"/>
    <w:multiLevelType w:val="hybridMultilevel"/>
    <w:tmpl w:val="30C44EBC"/>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5C8D5FC1"/>
    <w:multiLevelType w:val="hybridMultilevel"/>
    <w:tmpl w:val="8DF45652"/>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F8B1CE4"/>
    <w:multiLevelType w:val="hybridMultilevel"/>
    <w:tmpl w:val="FADA3D48"/>
    <w:lvl w:ilvl="0" w:tplc="F0E2CE46">
      <w:start w:val="1"/>
      <w:numFmt w:val="bullet"/>
      <w:suff w:val="nothing"/>
      <w:lvlText w:val=""/>
      <w:lvlJc w:val="left"/>
      <w:pPr>
        <w:ind w:left="0" w:firstLine="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60A856B2"/>
    <w:multiLevelType w:val="hybridMultilevel"/>
    <w:tmpl w:val="6916DD1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64C777B3"/>
    <w:multiLevelType w:val="hybridMultilevel"/>
    <w:tmpl w:val="30A4773E"/>
    <w:lvl w:ilvl="0" w:tplc="161470EA">
      <w:start w:val="1"/>
      <w:numFmt w:val="bullet"/>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64CF2209"/>
    <w:multiLevelType w:val="hybridMultilevel"/>
    <w:tmpl w:val="DF206C60"/>
    <w:lvl w:ilvl="0" w:tplc="30CEB22E">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16">
    <w:nsid w:val="67B73595"/>
    <w:multiLevelType w:val="hybridMultilevel"/>
    <w:tmpl w:val="B52A9850"/>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745D569B"/>
    <w:multiLevelType w:val="hybridMultilevel"/>
    <w:tmpl w:val="7D407DF6"/>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8">
    <w:nsid w:val="7B483CA3"/>
    <w:multiLevelType w:val="hybridMultilevel"/>
    <w:tmpl w:val="F6388D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19"/>
  </w:num>
  <w:num w:numId="3">
    <w:abstractNumId w:val="1"/>
  </w:num>
  <w:num w:numId="4">
    <w:abstractNumId w:val="2"/>
  </w:num>
  <w:num w:numId="5">
    <w:abstractNumId w:val="6"/>
  </w:num>
  <w:num w:numId="6">
    <w:abstractNumId w:val="7"/>
  </w:num>
  <w:num w:numId="7">
    <w:abstractNumId w:val="18"/>
  </w:num>
  <w:num w:numId="8">
    <w:abstractNumId w:val="8"/>
  </w:num>
  <w:num w:numId="9">
    <w:abstractNumId w:val="14"/>
  </w:num>
  <w:num w:numId="10">
    <w:abstractNumId w:val="17"/>
  </w:num>
  <w:num w:numId="11">
    <w:abstractNumId w:val="11"/>
  </w:num>
  <w:num w:numId="12">
    <w:abstractNumId w:val="15"/>
  </w:num>
  <w:num w:numId="13">
    <w:abstractNumId w:val="4"/>
  </w:num>
  <w:num w:numId="14">
    <w:abstractNumId w:val="9"/>
  </w:num>
  <w:num w:numId="15">
    <w:abstractNumId w:val="13"/>
  </w:num>
  <w:num w:numId="16">
    <w:abstractNumId w:val="5"/>
  </w:num>
  <w:num w:numId="17">
    <w:abstractNumId w:val="0"/>
  </w:num>
  <w:num w:numId="18">
    <w:abstractNumId w:val="12"/>
  </w:num>
  <w:num w:numId="19">
    <w:abstractNumId w:val="10"/>
  </w:num>
  <w:num w:numId="20">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3C38"/>
    <w:rsid w:val="000273DB"/>
    <w:rsid w:val="00043E58"/>
    <w:rsid w:val="00044CE4"/>
    <w:rsid w:val="0004555D"/>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C5138"/>
    <w:rsid w:val="000E0818"/>
    <w:rsid w:val="000E285A"/>
    <w:rsid w:val="000E329B"/>
    <w:rsid w:val="000E4B37"/>
    <w:rsid w:val="000F06ED"/>
    <w:rsid w:val="000F168A"/>
    <w:rsid w:val="000F28AE"/>
    <w:rsid w:val="00102E69"/>
    <w:rsid w:val="00103B3B"/>
    <w:rsid w:val="0011169D"/>
    <w:rsid w:val="00114D0A"/>
    <w:rsid w:val="00115A15"/>
    <w:rsid w:val="00116FE8"/>
    <w:rsid w:val="00121CD3"/>
    <w:rsid w:val="001262DD"/>
    <w:rsid w:val="001276DF"/>
    <w:rsid w:val="00131E59"/>
    <w:rsid w:val="00132564"/>
    <w:rsid w:val="0013581A"/>
    <w:rsid w:val="00143A7D"/>
    <w:rsid w:val="00144CB2"/>
    <w:rsid w:val="00151F5F"/>
    <w:rsid w:val="00154146"/>
    <w:rsid w:val="00154DD0"/>
    <w:rsid w:val="00165E73"/>
    <w:rsid w:val="0017248A"/>
    <w:rsid w:val="00176648"/>
    <w:rsid w:val="00183D1E"/>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1085"/>
    <w:rsid w:val="002228EC"/>
    <w:rsid w:val="00223115"/>
    <w:rsid w:val="00227DB2"/>
    <w:rsid w:val="002417E0"/>
    <w:rsid w:val="00243BBD"/>
    <w:rsid w:val="002533EA"/>
    <w:rsid w:val="00272F93"/>
    <w:rsid w:val="00273A62"/>
    <w:rsid w:val="00283BC3"/>
    <w:rsid w:val="00283C01"/>
    <w:rsid w:val="002860A1"/>
    <w:rsid w:val="002A1279"/>
    <w:rsid w:val="002B17FD"/>
    <w:rsid w:val="002C7F56"/>
    <w:rsid w:val="002D1ADC"/>
    <w:rsid w:val="002D674D"/>
    <w:rsid w:val="002E34A4"/>
    <w:rsid w:val="002E501D"/>
    <w:rsid w:val="002E583A"/>
    <w:rsid w:val="002E6561"/>
    <w:rsid w:val="002E6CCF"/>
    <w:rsid w:val="002F2260"/>
    <w:rsid w:val="002F24E3"/>
    <w:rsid w:val="002F3BEE"/>
    <w:rsid w:val="002F55BB"/>
    <w:rsid w:val="002F6D37"/>
    <w:rsid w:val="00306A9B"/>
    <w:rsid w:val="00311514"/>
    <w:rsid w:val="00312D3E"/>
    <w:rsid w:val="003134A1"/>
    <w:rsid w:val="00313B2E"/>
    <w:rsid w:val="00316446"/>
    <w:rsid w:val="00316559"/>
    <w:rsid w:val="00331DAB"/>
    <w:rsid w:val="00337063"/>
    <w:rsid w:val="00340947"/>
    <w:rsid w:val="003417D6"/>
    <w:rsid w:val="0034328D"/>
    <w:rsid w:val="0036094B"/>
    <w:rsid w:val="00361A40"/>
    <w:rsid w:val="00363422"/>
    <w:rsid w:val="00365C37"/>
    <w:rsid w:val="00367E0B"/>
    <w:rsid w:val="00372A00"/>
    <w:rsid w:val="00377431"/>
    <w:rsid w:val="0037746C"/>
    <w:rsid w:val="00377825"/>
    <w:rsid w:val="00382921"/>
    <w:rsid w:val="00384811"/>
    <w:rsid w:val="00384F7F"/>
    <w:rsid w:val="00394AFB"/>
    <w:rsid w:val="003979DD"/>
    <w:rsid w:val="003A622B"/>
    <w:rsid w:val="003B13FC"/>
    <w:rsid w:val="003B4E72"/>
    <w:rsid w:val="003D7B13"/>
    <w:rsid w:val="003E7422"/>
    <w:rsid w:val="003F00FC"/>
    <w:rsid w:val="003F0CE2"/>
    <w:rsid w:val="003F3F65"/>
    <w:rsid w:val="00414521"/>
    <w:rsid w:val="00426374"/>
    <w:rsid w:val="0043350B"/>
    <w:rsid w:val="004403FA"/>
    <w:rsid w:val="00444146"/>
    <w:rsid w:val="00447402"/>
    <w:rsid w:val="00462220"/>
    <w:rsid w:val="00463794"/>
    <w:rsid w:val="00482F95"/>
    <w:rsid w:val="00485021"/>
    <w:rsid w:val="00494B98"/>
    <w:rsid w:val="004A0D77"/>
    <w:rsid w:val="004A27A1"/>
    <w:rsid w:val="004A6B96"/>
    <w:rsid w:val="004B27F6"/>
    <w:rsid w:val="004C342F"/>
    <w:rsid w:val="004C5DB9"/>
    <w:rsid w:val="004C700A"/>
    <w:rsid w:val="004C77E6"/>
    <w:rsid w:val="004E108C"/>
    <w:rsid w:val="004E2F2F"/>
    <w:rsid w:val="004E7481"/>
    <w:rsid w:val="005029D3"/>
    <w:rsid w:val="0050749F"/>
    <w:rsid w:val="00517686"/>
    <w:rsid w:val="00527B4C"/>
    <w:rsid w:val="005315EB"/>
    <w:rsid w:val="00531D12"/>
    <w:rsid w:val="00553391"/>
    <w:rsid w:val="00554732"/>
    <w:rsid w:val="00557E90"/>
    <w:rsid w:val="00565950"/>
    <w:rsid w:val="005834AC"/>
    <w:rsid w:val="00583FCB"/>
    <w:rsid w:val="00585152"/>
    <w:rsid w:val="00585652"/>
    <w:rsid w:val="0058584F"/>
    <w:rsid w:val="00586301"/>
    <w:rsid w:val="005A5EE1"/>
    <w:rsid w:val="005A62BF"/>
    <w:rsid w:val="005B50DE"/>
    <w:rsid w:val="005C253D"/>
    <w:rsid w:val="005D0337"/>
    <w:rsid w:val="005D19D4"/>
    <w:rsid w:val="005D66F9"/>
    <w:rsid w:val="005D71EA"/>
    <w:rsid w:val="005E57BD"/>
    <w:rsid w:val="005F2701"/>
    <w:rsid w:val="005F4115"/>
    <w:rsid w:val="00606F6E"/>
    <w:rsid w:val="006151E2"/>
    <w:rsid w:val="0062076E"/>
    <w:rsid w:val="00627675"/>
    <w:rsid w:val="00627D11"/>
    <w:rsid w:val="0063333F"/>
    <w:rsid w:val="00633E32"/>
    <w:rsid w:val="00636E32"/>
    <w:rsid w:val="006416E8"/>
    <w:rsid w:val="00642EF9"/>
    <w:rsid w:val="00643C4D"/>
    <w:rsid w:val="00644CBD"/>
    <w:rsid w:val="00645E1A"/>
    <w:rsid w:val="00653734"/>
    <w:rsid w:val="0065765D"/>
    <w:rsid w:val="006625E2"/>
    <w:rsid w:val="00665ED6"/>
    <w:rsid w:val="00672D32"/>
    <w:rsid w:val="00681CEE"/>
    <w:rsid w:val="00683235"/>
    <w:rsid w:val="00685B10"/>
    <w:rsid w:val="00696E8F"/>
    <w:rsid w:val="006A3498"/>
    <w:rsid w:val="006B59B3"/>
    <w:rsid w:val="006C19FF"/>
    <w:rsid w:val="006C2E92"/>
    <w:rsid w:val="006E1DB6"/>
    <w:rsid w:val="00700F78"/>
    <w:rsid w:val="00715209"/>
    <w:rsid w:val="00715E89"/>
    <w:rsid w:val="00721684"/>
    <w:rsid w:val="00727879"/>
    <w:rsid w:val="00730580"/>
    <w:rsid w:val="00730E3F"/>
    <w:rsid w:val="00731263"/>
    <w:rsid w:val="00736C4A"/>
    <w:rsid w:val="00743370"/>
    <w:rsid w:val="007512B3"/>
    <w:rsid w:val="007577D4"/>
    <w:rsid w:val="00764807"/>
    <w:rsid w:val="00766E4D"/>
    <w:rsid w:val="0077045A"/>
    <w:rsid w:val="0077533F"/>
    <w:rsid w:val="00791BBD"/>
    <w:rsid w:val="00792247"/>
    <w:rsid w:val="007933EA"/>
    <w:rsid w:val="00793F27"/>
    <w:rsid w:val="00794347"/>
    <w:rsid w:val="007949D4"/>
    <w:rsid w:val="00796229"/>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BFE"/>
    <w:rsid w:val="00806F45"/>
    <w:rsid w:val="00813C25"/>
    <w:rsid w:val="008171F8"/>
    <w:rsid w:val="00821960"/>
    <w:rsid w:val="00822C79"/>
    <w:rsid w:val="00827B05"/>
    <w:rsid w:val="00830041"/>
    <w:rsid w:val="00837130"/>
    <w:rsid w:val="0084339F"/>
    <w:rsid w:val="00853586"/>
    <w:rsid w:val="00857D5E"/>
    <w:rsid w:val="00857DE1"/>
    <w:rsid w:val="00860DAC"/>
    <w:rsid w:val="00864B0E"/>
    <w:rsid w:val="0088465E"/>
    <w:rsid w:val="00893C03"/>
    <w:rsid w:val="00893F3B"/>
    <w:rsid w:val="008967EE"/>
    <w:rsid w:val="00897561"/>
    <w:rsid w:val="008A0307"/>
    <w:rsid w:val="008A38E2"/>
    <w:rsid w:val="008A4B05"/>
    <w:rsid w:val="008B736C"/>
    <w:rsid w:val="008C3C2F"/>
    <w:rsid w:val="008D5DF6"/>
    <w:rsid w:val="008E6A07"/>
    <w:rsid w:val="008E7906"/>
    <w:rsid w:val="008F1A96"/>
    <w:rsid w:val="008F3921"/>
    <w:rsid w:val="008F5300"/>
    <w:rsid w:val="008F7187"/>
    <w:rsid w:val="00904EE3"/>
    <w:rsid w:val="00910974"/>
    <w:rsid w:val="009126A9"/>
    <w:rsid w:val="009128F0"/>
    <w:rsid w:val="00914E64"/>
    <w:rsid w:val="0092393D"/>
    <w:rsid w:val="00926E7F"/>
    <w:rsid w:val="009421EB"/>
    <w:rsid w:val="00947BBA"/>
    <w:rsid w:val="00956AF7"/>
    <w:rsid w:val="00957514"/>
    <w:rsid w:val="009605D0"/>
    <w:rsid w:val="00963D25"/>
    <w:rsid w:val="00967B91"/>
    <w:rsid w:val="00967C71"/>
    <w:rsid w:val="00971C61"/>
    <w:rsid w:val="00980E99"/>
    <w:rsid w:val="009927A1"/>
    <w:rsid w:val="00993D58"/>
    <w:rsid w:val="009B1702"/>
    <w:rsid w:val="009D1349"/>
    <w:rsid w:val="009D1868"/>
    <w:rsid w:val="009D20E5"/>
    <w:rsid w:val="009D2F0E"/>
    <w:rsid w:val="009F7C58"/>
    <w:rsid w:val="00A0034F"/>
    <w:rsid w:val="00A022F2"/>
    <w:rsid w:val="00A03F64"/>
    <w:rsid w:val="00A074B2"/>
    <w:rsid w:val="00A100E8"/>
    <w:rsid w:val="00A24AF7"/>
    <w:rsid w:val="00A30B82"/>
    <w:rsid w:val="00A3624A"/>
    <w:rsid w:val="00A41233"/>
    <w:rsid w:val="00A461D2"/>
    <w:rsid w:val="00A52678"/>
    <w:rsid w:val="00A54F29"/>
    <w:rsid w:val="00A63C22"/>
    <w:rsid w:val="00A67351"/>
    <w:rsid w:val="00A820D3"/>
    <w:rsid w:val="00A82938"/>
    <w:rsid w:val="00A8505E"/>
    <w:rsid w:val="00A851BF"/>
    <w:rsid w:val="00AA2AF6"/>
    <w:rsid w:val="00AA41E7"/>
    <w:rsid w:val="00AD2CD1"/>
    <w:rsid w:val="00AD3BBE"/>
    <w:rsid w:val="00AD46C0"/>
    <w:rsid w:val="00AD55EE"/>
    <w:rsid w:val="00AD6680"/>
    <w:rsid w:val="00AE3B08"/>
    <w:rsid w:val="00AE3B59"/>
    <w:rsid w:val="00AF4F2D"/>
    <w:rsid w:val="00AF51A5"/>
    <w:rsid w:val="00B01891"/>
    <w:rsid w:val="00B07163"/>
    <w:rsid w:val="00B11C5A"/>
    <w:rsid w:val="00B12286"/>
    <w:rsid w:val="00B138C2"/>
    <w:rsid w:val="00B15F0D"/>
    <w:rsid w:val="00B2205F"/>
    <w:rsid w:val="00B271DB"/>
    <w:rsid w:val="00B30746"/>
    <w:rsid w:val="00B30F55"/>
    <w:rsid w:val="00B33F7F"/>
    <w:rsid w:val="00B34C55"/>
    <w:rsid w:val="00B37894"/>
    <w:rsid w:val="00B37DC8"/>
    <w:rsid w:val="00B41AF2"/>
    <w:rsid w:val="00B42C94"/>
    <w:rsid w:val="00B4525C"/>
    <w:rsid w:val="00B469E6"/>
    <w:rsid w:val="00B53CB3"/>
    <w:rsid w:val="00B61814"/>
    <w:rsid w:val="00B73DD4"/>
    <w:rsid w:val="00B76BA5"/>
    <w:rsid w:val="00B83A04"/>
    <w:rsid w:val="00BA197D"/>
    <w:rsid w:val="00BA3511"/>
    <w:rsid w:val="00BB11DD"/>
    <w:rsid w:val="00BB294A"/>
    <w:rsid w:val="00BB5076"/>
    <w:rsid w:val="00BB57A4"/>
    <w:rsid w:val="00BB683A"/>
    <w:rsid w:val="00BB73B8"/>
    <w:rsid w:val="00BC0CDA"/>
    <w:rsid w:val="00BC57C8"/>
    <w:rsid w:val="00BC58E4"/>
    <w:rsid w:val="00BD29AE"/>
    <w:rsid w:val="00BD3C02"/>
    <w:rsid w:val="00BD525A"/>
    <w:rsid w:val="00BE1FE6"/>
    <w:rsid w:val="00BE6E12"/>
    <w:rsid w:val="00BF3B89"/>
    <w:rsid w:val="00BF4802"/>
    <w:rsid w:val="00BF4933"/>
    <w:rsid w:val="00C01B15"/>
    <w:rsid w:val="00C02C90"/>
    <w:rsid w:val="00C03C0C"/>
    <w:rsid w:val="00C05A6B"/>
    <w:rsid w:val="00C11715"/>
    <w:rsid w:val="00C1575C"/>
    <w:rsid w:val="00C20054"/>
    <w:rsid w:val="00C23FA6"/>
    <w:rsid w:val="00C33EBE"/>
    <w:rsid w:val="00C4591D"/>
    <w:rsid w:val="00C45B65"/>
    <w:rsid w:val="00C50AB8"/>
    <w:rsid w:val="00C50C41"/>
    <w:rsid w:val="00C76B07"/>
    <w:rsid w:val="00C8208E"/>
    <w:rsid w:val="00C829B1"/>
    <w:rsid w:val="00C83CE2"/>
    <w:rsid w:val="00C847F6"/>
    <w:rsid w:val="00C930F9"/>
    <w:rsid w:val="00C9503D"/>
    <w:rsid w:val="00CA4899"/>
    <w:rsid w:val="00CB066D"/>
    <w:rsid w:val="00CB462B"/>
    <w:rsid w:val="00CB4B5C"/>
    <w:rsid w:val="00CB51DC"/>
    <w:rsid w:val="00CB59CB"/>
    <w:rsid w:val="00CB6E68"/>
    <w:rsid w:val="00CC1825"/>
    <w:rsid w:val="00CC3AF4"/>
    <w:rsid w:val="00CC4133"/>
    <w:rsid w:val="00CD01CC"/>
    <w:rsid w:val="00CF46B0"/>
    <w:rsid w:val="00D00D33"/>
    <w:rsid w:val="00D03A8D"/>
    <w:rsid w:val="00D17981"/>
    <w:rsid w:val="00D1799D"/>
    <w:rsid w:val="00D2157C"/>
    <w:rsid w:val="00D22662"/>
    <w:rsid w:val="00D22A9B"/>
    <w:rsid w:val="00D23905"/>
    <w:rsid w:val="00D406B1"/>
    <w:rsid w:val="00D409EB"/>
    <w:rsid w:val="00D457F9"/>
    <w:rsid w:val="00D62344"/>
    <w:rsid w:val="00D63B9B"/>
    <w:rsid w:val="00D70E1B"/>
    <w:rsid w:val="00D74A6B"/>
    <w:rsid w:val="00D77A50"/>
    <w:rsid w:val="00D833D4"/>
    <w:rsid w:val="00D87341"/>
    <w:rsid w:val="00D917EE"/>
    <w:rsid w:val="00D92ABF"/>
    <w:rsid w:val="00D9337D"/>
    <w:rsid w:val="00D95C28"/>
    <w:rsid w:val="00D97022"/>
    <w:rsid w:val="00DA3D27"/>
    <w:rsid w:val="00DA488E"/>
    <w:rsid w:val="00DC1FBC"/>
    <w:rsid w:val="00DC5462"/>
    <w:rsid w:val="00DD27F0"/>
    <w:rsid w:val="00DD3331"/>
    <w:rsid w:val="00DD69A5"/>
    <w:rsid w:val="00DD7D11"/>
    <w:rsid w:val="00DE755F"/>
    <w:rsid w:val="00DF379B"/>
    <w:rsid w:val="00E079D7"/>
    <w:rsid w:val="00E100F2"/>
    <w:rsid w:val="00E13E67"/>
    <w:rsid w:val="00E15F31"/>
    <w:rsid w:val="00E233C8"/>
    <w:rsid w:val="00E23732"/>
    <w:rsid w:val="00E26B3D"/>
    <w:rsid w:val="00E3052A"/>
    <w:rsid w:val="00E323B2"/>
    <w:rsid w:val="00E323C3"/>
    <w:rsid w:val="00E33DA6"/>
    <w:rsid w:val="00E3640D"/>
    <w:rsid w:val="00E4346F"/>
    <w:rsid w:val="00E50AA7"/>
    <w:rsid w:val="00E51C2B"/>
    <w:rsid w:val="00E53CFF"/>
    <w:rsid w:val="00E567E3"/>
    <w:rsid w:val="00E612AD"/>
    <w:rsid w:val="00E63527"/>
    <w:rsid w:val="00E66832"/>
    <w:rsid w:val="00E7399D"/>
    <w:rsid w:val="00E745F8"/>
    <w:rsid w:val="00E7544D"/>
    <w:rsid w:val="00E902A9"/>
    <w:rsid w:val="00E94526"/>
    <w:rsid w:val="00E973A6"/>
    <w:rsid w:val="00EA70F7"/>
    <w:rsid w:val="00EB0DFB"/>
    <w:rsid w:val="00EB69A8"/>
    <w:rsid w:val="00EB7C59"/>
    <w:rsid w:val="00EC0A0A"/>
    <w:rsid w:val="00EC55E8"/>
    <w:rsid w:val="00EC7AC2"/>
    <w:rsid w:val="00ED52DF"/>
    <w:rsid w:val="00ED56CB"/>
    <w:rsid w:val="00ED5C27"/>
    <w:rsid w:val="00ED6793"/>
    <w:rsid w:val="00EF2C3E"/>
    <w:rsid w:val="00EF3E9B"/>
    <w:rsid w:val="00EF46CA"/>
    <w:rsid w:val="00F00AE4"/>
    <w:rsid w:val="00F055D5"/>
    <w:rsid w:val="00F11E0A"/>
    <w:rsid w:val="00F22201"/>
    <w:rsid w:val="00F225E7"/>
    <w:rsid w:val="00F2301A"/>
    <w:rsid w:val="00F33E48"/>
    <w:rsid w:val="00F560AE"/>
    <w:rsid w:val="00F608E3"/>
    <w:rsid w:val="00F71FA5"/>
    <w:rsid w:val="00F727A1"/>
    <w:rsid w:val="00F73917"/>
    <w:rsid w:val="00F75171"/>
    <w:rsid w:val="00F822FD"/>
    <w:rsid w:val="00F85109"/>
    <w:rsid w:val="00F92034"/>
    <w:rsid w:val="00F96A86"/>
    <w:rsid w:val="00FA104B"/>
    <w:rsid w:val="00FA44DD"/>
    <w:rsid w:val="00FA5AC7"/>
    <w:rsid w:val="00FB0DF4"/>
    <w:rsid w:val="00FC70D7"/>
    <w:rsid w:val="00FD2F1F"/>
    <w:rsid w:val="00FD4CEC"/>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A314-AEE7-4606-8DB2-98BE42DD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2018-08-27T18:41:00Z</dcterms:created>
  <dcterms:modified xsi:type="dcterms:W3CDTF">2018-08-27T18:41:00Z</dcterms:modified>
</cp:coreProperties>
</file>